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A7" w:rsidRPr="008D06A7" w:rsidRDefault="008D06A7" w:rsidP="008D06A7">
      <w:pPr>
        <w:pStyle w:val="Heading1"/>
        <w:rPr>
          <w:rFonts w:asciiTheme="minorBidi" w:hAnsiTheme="minorBidi" w:cstheme="minorBidi"/>
          <w:rtl/>
        </w:rPr>
      </w:pPr>
      <w:r w:rsidRPr="008D06A7">
        <w:rPr>
          <w:rFonts w:asciiTheme="minorBidi" w:hAnsiTheme="minorBidi" w:cstheme="minorBidi"/>
          <w:rtl/>
        </w:rPr>
        <w:t>חלופה טקסטואלית לאנימציה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="Arial" w:hint="cs"/>
          <w:rtl/>
        </w:rPr>
        <w:t>"</w:t>
      </w:r>
      <w:r w:rsidRPr="008D06A7">
        <w:rPr>
          <w:rFonts w:asciiTheme="minorBidi" w:hAnsiTheme="minorBidi" w:cs="Arial" w:hint="cs"/>
          <w:rtl/>
        </w:rPr>
        <w:t>יצירת</w:t>
      </w:r>
      <w:r w:rsidRPr="008D06A7">
        <w:rPr>
          <w:rFonts w:asciiTheme="minorBidi" w:hAnsiTheme="minorBidi" w:cs="Arial"/>
          <w:rtl/>
        </w:rPr>
        <w:t xml:space="preserve"> </w:t>
      </w:r>
      <w:proofErr w:type="spellStart"/>
      <w:r w:rsidRPr="008D06A7">
        <w:rPr>
          <w:rFonts w:asciiTheme="minorBidi" w:hAnsiTheme="minorBidi" w:cs="Arial" w:hint="cs"/>
          <w:rtl/>
        </w:rPr>
        <w:t>פלסמיד</w:t>
      </w:r>
      <w:proofErr w:type="spellEnd"/>
      <w:r w:rsidRPr="008D06A7">
        <w:rPr>
          <w:rFonts w:asciiTheme="minorBidi" w:hAnsiTheme="minorBidi" w:cs="Arial"/>
          <w:rtl/>
        </w:rPr>
        <w:t xml:space="preserve"> </w:t>
      </w:r>
      <w:proofErr w:type="spellStart"/>
      <w:r w:rsidRPr="008D06A7">
        <w:rPr>
          <w:rFonts w:asciiTheme="minorBidi" w:hAnsiTheme="minorBidi" w:cs="Arial" w:hint="cs"/>
          <w:rtl/>
        </w:rPr>
        <w:t>רקומביננטי</w:t>
      </w:r>
      <w:proofErr w:type="spellEnd"/>
      <w:r>
        <w:rPr>
          <w:rFonts w:asciiTheme="minorBidi" w:hAnsiTheme="minorBidi" w:cstheme="minorBidi" w:hint="cs"/>
          <w:rtl/>
        </w:rPr>
        <w:t>"</w:t>
      </w:r>
    </w:p>
    <w:p w:rsidR="00CA57AB" w:rsidRDefault="00CA57AB" w:rsidP="00CA57AB">
      <w:pPr>
        <w:rPr>
          <w:rtl/>
        </w:rPr>
      </w:pPr>
      <w:r>
        <w:rPr>
          <w:rFonts w:hint="cs"/>
          <w:rtl/>
        </w:rPr>
        <w:t xml:space="preserve">האנימציה ממחישה כיצד ניתן לבודד מקטע </w:t>
      </w:r>
      <w:r>
        <w:t>DNA</w:t>
      </w:r>
      <w:r>
        <w:rPr>
          <w:rFonts w:hint="cs"/>
          <w:rtl/>
        </w:rPr>
        <w:t xml:space="preserve"> רצוי ולהרבות אותו בתהליך הנקרא שיבוט. בהמחשה זו לוקחים שני </w:t>
      </w:r>
      <w:proofErr w:type="spellStart"/>
      <w:r>
        <w:rPr>
          <w:rFonts w:hint="cs"/>
          <w:rtl/>
        </w:rPr>
        <w:t>פלסמידים</w:t>
      </w:r>
      <w:proofErr w:type="spellEnd"/>
      <w:r>
        <w:rPr>
          <w:rFonts w:hint="cs"/>
          <w:rtl/>
        </w:rPr>
        <w:t xml:space="preserve"> שונים ויוצרים מהם </w:t>
      </w:r>
      <w:proofErr w:type="spellStart"/>
      <w:r>
        <w:rPr>
          <w:rFonts w:hint="cs"/>
          <w:rtl/>
        </w:rPr>
        <w:t>פלסמיד</w:t>
      </w:r>
      <w:proofErr w:type="spellEnd"/>
      <w:r>
        <w:rPr>
          <w:rFonts w:hint="cs"/>
          <w:rtl/>
        </w:rPr>
        <w:t xml:space="preserve"> חדש שאינו קיים בטבע. </w:t>
      </w:r>
      <w:proofErr w:type="spellStart"/>
      <w:r>
        <w:rPr>
          <w:rFonts w:hint="cs"/>
          <w:rtl/>
        </w:rPr>
        <w:t>הפלסמיד</w:t>
      </w:r>
      <w:proofErr w:type="spellEnd"/>
      <w:r>
        <w:rPr>
          <w:rFonts w:hint="cs"/>
          <w:rtl/>
        </w:rPr>
        <w:t xml:space="preserve"> משתכפל בחיידקים ונוצר שבט של חיידקים זהים גנטית שבכולם כמות ניכרת של מקטע ה-</w:t>
      </w:r>
      <w:r>
        <w:t xml:space="preserve">DNA </w:t>
      </w:r>
      <w:r>
        <w:rPr>
          <w:rFonts w:hint="cs"/>
          <w:rtl/>
        </w:rPr>
        <w:t>המבוקש.</w:t>
      </w:r>
    </w:p>
    <w:p w:rsidR="00CA57AB" w:rsidRDefault="00CA57AB" w:rsidP="00CA57AB">
      <w:pPr>
        <w:rPr>
          <w:rtl/>
        </w:rPr>
      </w:pPr>
      <w:proofErr w:type="spellStart"/>
      <w:r>
        <w:rPr>
          <w:rFonts w:hint="cs"/>
          <w:rtl/>
        </w:rPr>
        <w:t>הפלסמיד</w:t>
      </w:r>
      <w:proofErr w:type="spellEnd"/>
      <w:r>
        <w:rPr>
          <w:rFonts w:hint="cs"/>
          <w:rtl/>
        </w:rPr>
        <w:t xml:space="preserve"> בנוי כמולקולת </w:t>
      </w:r>
      <w:r>
        <w:t>DNA</w:t>
      </w:r>
      <w:r>
        <w:rPr>
          <w:rFonts w:hint="cs"/>
          <w:rtl/>
        </w:rPr>
        <w:t xml:space="preserve"> דו </w:t>
      </w:r>
      <w:proofErr w:type="spellStart"/>
      <w:r>
        <w:rPr>
          <w:rFonts w:hint="cs"/>
          <w:rtl/>
        </w:rPr>
        <w:t>גדילית</w:t>
      </w:r>
      <w:proofErr w:type="spellEnd"/>
      <w:r>
        <w:rPr>
          <w:rFonts w:hint="cs"/>
          <w:rtl/>
        </w:rPr>
        <w:t xml:space="preserve"> מעגלית, ומכיל אזור שאחראי על השכפול. בנוסף מכיל </w:t>
      </w:r>
      <w:proofErr w:type="spellStart"/>
      <w:r>
        <w:rPr>
          <w:rFonts w:hint="cs"/>
          <w:rtl/>
        </w:rPr>
        <w:t>הפלסמיד</w:t>
      </w:r>
      <w:proofErr w:type="spellEnd"/>
      <w:r>
        <w:rPr>
          <w:rFonts w:hint="cs"/>
          <w:rtl/>
        </w:rPr>
        <w:t xml:space="preserve"> אתרי חיתוך לאנזים ההגבלה </w:t>
      </w:r>
      <w:proofErr w:type="spellStart"/>
      <w:r>
        <w:t>EcoRI</w:t>
      </w:r>
      <w:proofErr w:type="spellEnd"/>
      <w:r>
        <w:rPr>
          <w:rFonts w:hint="cs"/>
          <w:rtl/>
        </w:rPr>
        <w:t xml:space="preserve">, גן המקנה עמידות לאנטיביוטיקה </w:t>
      </w:r>
      <w:proofErr w:type="spellStart"/>
      <w:r>
        <w:rPr>
          <w:rFonts w:hint="cs"/>
          <w:rtl/>
        </w:rPr>
        <w:t>אמפיצילין</w:t>
      </w:r>
      <w:proofErr w:type="spellEnd"/>
      <w:r>
        <w:rPr>
          <w:rFonts w:hint="cs"/>
          <w:rtl/>
        </w:rPr>
        <w:t xml:space="preserve"> (</w:t>
      </w:r>
      <w:r>
        <w:t>Amp</w:t>
      </w:r>
      <w:r>
        <w:rPr>
          <w:rFonts w:hint="cs"/>
          <w:rtl/>
        </w:rPr>
        <w:t>) ומחדר. מהו המחדר וכיצד הוא התקבל, את זה נגלה בקרוב...</w:t>
      </w:r>
    </w:p>
    <w:p w:rsidR="00CA57AB" w:rsidRDefault="00CA57AB" w:rsidP="00CA57AB">
      <w:pPr>
        <w:rPr>
          <w:rtl/>
        </w:rPr>
      </w:pPr>
      <w:r>
        <w:rPr>
          <w:rFonts w:hint="cs"/>
          <w:rtl/>
        </w:rPr>
        <w:t xml:space="preserve">כיצד הגיע המחדר </w:t>
      </w:r>
      <w:proofErr w:type="spellStart"/>
      <w:r>
        <w:rPr>
          <w:rFonts w:hint="cs"/>
          <w:rtl/>
        </w:rPr>
        <w:t>לפלסמיד</w:t>
      </w:r>
      <w:proofErr w:type="spellEnd"/>
      <w:r>
        <w:rPr>
          <w:rFonts w:hint="cs"/>
          <w:rtl/>
        </w:rPr>
        <w:t>?</w:t>
      </w:r>
    </w:p>
    <w:p w:rsidR="00CA57AB" w:rsidRDefault="00CA57AB" w:rsidP="00CA57AB">
      <w:pPr>
        <w:rPr>
          <w:rtl/>
        </w:rPr>
      </w:pPr>
      <w:r>
        <w:rPr>
          <w:rFonts w:hint="cs"/>
          <w:rtl/>
        </w:rPr>
        <w:t xml:space="preserve">הניסוי מתחיל בהפקת שני סוגי </w:t>
      </w:r>
      <w:proofErr w:type="spellStart"/>
      <w:r>
        <w:rPr>
          <w:rFonts w:hint="cs"/>
          <w:rtl/>
        </w:rPr>
        <w:t>פלסמידים</w:t>
      </w:r>
      <w:proofErr w:type="spellEnd"/>
      <w:r>
        <w:rPr>
          <w:rFonts w:hint="cs"/>
          <w:rtl/>
        </w:rPr>
        <w:t xml:space="preserve"> מחיידקים. בסופו של דבר נמצאים בכל מבחנה </w:t>
      </w:r>
      <w:proofErr w:type="spellStart"/>
      <w:r>
        <w:rPr>
          <w:rFonts w:hint="cs"/>
          <w:rtl/>
        </w:rPr>
        <w:t>פלסמידים</w:t>
      </w:r>
      <w:proofErr w:type="spellEnd"/>
      <w:r>
        <w:rPr>
          <w:rFonts w:hint="cs"/>
          <w:rtl/>
        </w:rPr>
        <w:t xml:space="preserve"> מסוג שונה. שני </w:t>
      </w:r>
      <w:proofErr w:type="spellStart"/>
      <w:r>
        <w:rPr>
          <w:rFonts w:hint="cs"/>
          <w:rtl/>
        </w:rPr>
        <w:t>הפלסמידים</w:t>
      </w:r>
      <w:proofErr w:type="spellEnd"/>
      <w:r>
        <w:rPr>
          <w:rFonts w:hint="cs"/>
          <w:rtl/>
        </w:rPr>
        <w:t xml:space="preserve"> מכילים אזור שכפול ואתרי חיתוך לאנזים ההגבלה  </w:t>
      </w:r>
      <w:proofErr w:type="spellStart"/>
      <w:r>
        <w:t>EcoRI</w:t>
      </w:r>
      <w:proofErr w:type="spellEnd"/>
      <w:r>
        <w:rPr>
          <w:rFonts w:hint="cs"/>
          <w:rtl/>
        </w:rPr>
        <w:t xml:space="preserve">, אולם </w:t>
      </w:r>
      <w:proofErr w:type="spellStart"/>
      <w:r>
        <w:rPr>
          <w:rFonts w:hint="cs"/>
          <w:rtl/>
        </w:rPr>
        <w:t>הפלסמידים</w:t>
      </w:r>
      <w:proofErr w:type="spellEnd"/>
      <w:r>
        <w:rPr>
          <w:rFonts w:hint="cs"/>
          <w:rtl/>
        </w:rPr>
        <w:t xml:space="preserve"> במבחנה א' מכילים גן המקנה עמידות לאנטיביוטיקה </w:t>
      </w:r>
      <w:proofErr w:type="spellStart"/>
      <w:r>
        <w:rPr>
          <w:rFonts w:hint="cs"/>
          <w:rtl/>
        </w:rPr>
        <w:t>טטרציקלין</w:t>
      </w:r>
      <w:proofErr w:type="spellEnd"/>
      <w:r>
        <w:rPr>
          <w:rFonts w:hint="cs"/>
          <w:rtl/>
        </w:rPr>
        <w:t xml:space="preserve"> (</w:t>
      </w:r>
      <w:proofErr w:type="spellStart"/>
      <w:r>
        <w:t>Tet</w:t>
      </w:r>
      <w:proofErr w:type="spellEnd"/>
      <w:r>
        <w:rPr>
          <w:rFonts w:hint="cs"/>
          <w:rtl/>
        </w:rPr>
        <w:t xml:space="preserve">), </w:t>
      </w:r>
      <w:proofErr w:type="spellStart"/>
      <w:r>
        <w:rPr>
          <w:rFonts w:hint="cs"/>
          <w:rtl/>
        </w:rPr>
        <w:t>והפלסמידים</w:t>
      </w:r>
      <w:proofErr w:type="spellEnd"/>
      <w:r>
        <w:rPr>
          <w:rFonts w:hint="cs"/>
          <w:rtl/>
        </w:rPr>
        <w:t xml:space="preserve"> במבחנה ב' מכילים גן המקנה עמידות לאנטיביוטיקה </w:t>
      </w:r>
      <w:proofErr w:type="spellStart"/>
      <w:r>
        <w:rPr>
          <w:rFonts w:hint="cs"/>
          <w:rtl/>
        </w:rPr>
        <w:t>אמפיצילין</w:t>
      </w:r>
      <w:proofErr w:type="spellEnd"/>
      <w:r>
        <w:rPr>
          <w:rFonts w:hint="cs"/>
          <w:rtl/>
        </w:rPr>
        <w:t xml:space="preserve"> (</w:t>
      </w:r>
      <w:r>
        <w:t>Amp</w:t>
      </w:r>
      <w:r>
        <w:rPr>
          <w:rFonts w:hint="cs"/>
          <w:rtl/>
        </w:rPr>
        <w:t>).</w:t>
      </w:r>
    </w:p>
    <w:p w:rsidR="00CA57AB" w:rsidRDefault="00CA57AB" w:rsidP="00CA57AB">
      <w:pPr>
        <w:rPr>
          <w:rtl/>
        </w:rPr>
      </w:pPr>
      <w:r>
        <w:rPr>
          <w:rFonts w:hint="cs"/>
          <w:rtl/>
        </w:rPr>
        <w:t xml:space="preserve">על מנת ליצור בהמשך </w:t>
      </w:r>
      <w:proofErr w:type="spellStart"/>
      <w:r>
        <w:rPr>
          <w:rFonts w:hint="cs"/>
          <w:rtl/>
        </w:rPr>
        <w:t>פלסמיד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רקומביננטי</w:t>
      </w:r>
      <w:proofErr w:type="spellEnd"/>
      <w:r>
        <w:rPr>
          <w:rFonts w:hint="cs"/>
          <w:rtl/>
        </w:rPr>
        <w:t xml:space="preserve"> משני </w:t>
      </w:r>
      <w:proofErr w:type="spellStart"/>
      <w:r>
        <w:rPr>
          <w:rFonts w:hint="cs"/>
          <w:rtl/>
        </w:rPr>
        <w:t>הפלסמידים</w:t>
      </w:r>
      <w:proofErr w:type="spellEnd"/>
      <w:r>
        <w:rPr>
          <w:rFonts w:hint="cs"/>
          <w:rtl/>
        </w:rPr>
        <w:t xml:space="preserve">, מוסיפים לכל אחת מהמבחנות תמיסה ובה אנזימי הגבלה מסוג  </w:t>
      </w:r>
      <w:proofErr w:type="spellStart"/>
      <w:r>
        <w:t>EcoRI</w:t>
      </w:r>
      <w:proofErr w:type="spellEnd"/>
      <w:r>
        <w:rPr>
          <w:rFonts w:hint="cs"/>
          <w:rtl/>
        </w:rPr>
        <w:t xml:space="preserve">. שני סוגי </w:t>
      </w:r>
      <w:proofErr w:type="spellStart"/>
      <w:r>
        <w:rPr>
          <w:rFonts w:hint="cs"/>
          <w:rtl/>
        </w:rPr>
        <w:t>הפלסמידים</w:t>
      </w:r>
      <w:proofErr w:type="spellEnd"/>
      <w:r>
        <w:rPr>
          <w:rFonts w:hint="cs"/>
          <w:rtl/>
        </w:rPr>
        <w:t xml:space="preserve"> נחתכים ונוצרים קצוות דביקים. בהמשך חשוב לחמם את המבחנות על מנת שאנזימי ההגבלה לא ימשיכו לחתוך את </w:t>
      </w:r>
      <w:proofErr w:type="spellStart"/>
      <w:r>
        <w:rPr>
          <w:rFonts w:hint="cs"/>
          <w:rtl/>
        </w:rPr>
        <w:t>הפלסמידים</w:t>
      </w:r>
      <w:proofErr w:type="spellEnd"/>
      <w:r>
        <w:rPr>
          <w:rFonts w:hint="cs"/>
          <w:rtl/>
        </w:rPr>
        <w:t xml:space="preserve"> שנוצרים מחיבור הקצוות הדביקים.</w:t>
      </w:r>
    </w:p>
    <w:p w:rsidR="00CA57AB" w:rsidRDefault="00CA57AB" w:rsidP="00CA57AB">
      <w:pPr>
        <w:jc w:val="center"/>
        <w:rPr>
          <w:rtl/>
        </w:rPr>
      </w:pPr>
      <w:r>
        <w:rPr>
          <w:rFonts w:hint="cs"/>
          <w:rtl/>
        </w:rPr>
        <w:t xml:space="preserve">ועכשיו תורכם </w:t>
      </w:r>
      <w:r>
        <w:rPr>
          <w:rtl/>
        </w:rPr>
        <w:t>–</w:t>
      </w:r>
      <w:r>
        <w:rPr>
          <w:rFonts w:hint="cs"/>
          <w:rtl/>
        </w:rPr>
        <w:t xml:space="preserve"> משימה</w:t>
      </w:r>
    </w:p>
    <w:p w:rsidR="00CA57AB" w:rsidRDefault="00CA57AB" w:rsidP="00CA57AB">
      <w:pPr>
        <w:rPr>
          <w:rtl/>
        </w:rPr>
      </w:pPr>
      <w:r>
        <w:rPr>
          <w:rFonts w:hint="cs"/>
          <w:rtl/>
        </w:rPr>
        <w:t xml:space="preserve">מקטעי </w:t>
      </w:r>
      <w:proofErr w:type="spellStart"/>
      <w:r>
        <w:rPr>
          <w:rFonts w:hint="cs"/>
          <w:rtl/>
        </w:rPr>
        <w:t>הפלסמידים</w:t>
      </w:r>
      <w:proofErr w:type="spellEnd"/>
      <w:r>
        <w:rPr>
          <w:rFonts w:hint="cs"/>
          <w:rtl/>
        </w:rPr>
        <w:t xml:space="preserve"> משתי המבחנות, תוצרי החיתוך של שני </w:t>
      </w:r>
      <w:proofErr w:type="spellStart"/>
      <w:r>
        <w:rPr>
          <w:rFonts w:hint="cs"/>
          <w:rtl/>
        </w:rPr>
        <w:t>הפלסמידים</w:t>
      </w:r>
      <w:proofErr w:type="spellEnd"/>
      <w:r>
        <w:rPr>
          <w:rFonts w:hint="cs"/>
          <w:rtl/>
        </w:rPr>
        <w:t xml:space="preserve"> עם אנזים ההגבלה  </w:t>
      </w:r>
      <w:proofErr w:type="spellStart"/>
      <w:r>
        <w:t>EcoRI</w:t>
      </w:r>
      <w:proofErr w:type="spellEnd"/>
      <w:r>
        <w:rPr>
          <w:rFonts w:hint="cs"/>
          <w:rtl/>
        </w:rPr>
        <w:t xml:space="preserve">, מועברים למבחנה שלישית. מקטעי </w:t>
      </w:r>
      <w:proofErr w:type="spellStart"/>
      <w:r>
        <w:rPr>
          <w:rFonts w:hint="cs"/>
          <w:rtl/>
        </w:rPr>
        <w:t>הפלסמידים</w:t>
      </w:r>
      <w:proofErr w:type="spellEnd"/>
      <w:r>
        <w:rPr>
          <w:rFonts w:hint="cs"/>
          <w:rtl/>
        </w:rPr>
        <w:t xml:space="preserve"> הינם בעלי קצוות דביקים ולכן יכולים כל שני מקטעים להתחבר וליצור </w:t>
      </w:r>
      <w:proofErr w:type="spellStart"/>
      <w:r>
        <w:rPr>
          <w:rFonts w:hint="cs"/>
          <w:rtl/>
        </w:rPr>
        <w:t>פלסמיד</w:t>
      </w:r>
      <w:proofErr w:type="spellEnd"/>
      <w:r>
        <w:rPr>
          <w:rFonts w:hint="cs"/>
          <w:rtl/>
        </w:rPr>
        <w:t xml:space="preserve">. במשימה הבאה נבחן צירופים אפשריים ונגלה איזה </w:t>
      </w:r>
      <w:proofErr w:type="spellStart"/>
      <w:r>
        <w:rPr>
          <w:rFonts w:hint="cs"/>
          <w:rtl/>
        </w:rPr>
        <w:t>פלסמיד</w:t>
      </w:r>
      <w:proofErr w:type="spellEnd"/>
      <w:r>
        <w:rPr>
          <w:rFonts w:hint="cs"/>
          <w:rtl/>
        </w:rPr>
        <w:t xml:space="preserve"> מתקבל מכל צירוף.</w:t>
      </w:r>
    </w:p>
    <w:p w:rsidR="00CA57AB" w:rsidRDefault="00CA57AB" w:rsidP="00CA57AB">
      <w:pPr>
        <w:rPr>
          <w:rtl/>
        </w:rPr>
      </w:pPr>
      <w:r>
        <w:rPr>
          <w:rFonts w:hint="cs"/>
          <w:rtl/>
        </w:rPr>
        <w:t xml:space="preserve">מה מהצרופים הבאים מייצג </w:t>
      </w:r>
      <w:proofErr w:type="spellStart"/>
      <w:r>
        <w:rPr>
          <w:rFonts w:hint="cs"/>
          <w:rtl/>
        </w:rPr>
        <w:t>פלסמיד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רקומביננטי</w:t>
      </w:r>
      <w:proofErr w:type="spellEnd"/>
      <w:r>
        <w:rPr>
          <w:rFonts w:hint="cs"/>
          <w:rtl/>
        </w:rPr>
        <w:t>?</w:t>
      </w:r>
    </w:p>
    <w:p w:rsidR="00CA57AB" w:rsidRDefault="00CA57AB" w:rsidP="00CA57AB">
      <w:pPr>
        <w:pStyle w:val="ListParagraph"/>
        <w:numPr>
          <w:ilvl w:val="0"/>
          <w:numId w:val="1"/>
        </w:numPr>
      </w:pPr>
      <w:proofErr w:type="spellStart"/>
      <w:r>
        <w:rPr>
          <w:rFonts w:hint="cs"/>
          <w:rtl/>
        </w:rPr>
        <w:t>פלסמיד</w:t>
      </w:r>
      <w:proofErr w:type="spellEnd"/>
      <w:r>
        <w:rPr>
          <w:rFonts w:hint="cs"/>
          <w:rtl/>
        </w:rPr>
        <w:t xml:space="preserve"> בעל עמידות לאנטיביוטיקה </w:t>
      </w:r>
      <w:r>
        <w:t>Amp</w:t>
      </w:r>
      <w:r>
        <w:rPr>
          <w:rFonts w:hint="cs"/>
          <w:rtl/>
        </w:rPr>
        <w:t>.</w:t>
      </w:r>
    </w:p>
    <w:p w:rsidR="00CA57AB" w:rsidRDefault="00CA57AB" w:rsidP="00CA57AB">
      <w:pPr>
        <w:pStyle w:val="ListParagraph"/>
        <w:numPr>
          <w:ilvl w:val="0"/>
          <w:numId w:val="1"/>
        </w:numPr>
      </w:pPr>
      <w:proofErr w:type="spellStart"/>
      <w:r>
        <w:rPr>
          <w:rFonts w:hint="cs"/>
          <w:rtl/>
        </w:rPr>
        <w:t>פלסמיד</w:t>
      </w:r>
      <w:proofErr w:type="spellEnd"/>
      <w:r>
        <w:rPr>
          <w:rFonts w:hint="cs"/>
          <w:rtl/>
        </w:rPr>
        <w:t xml:space="preserve"> בעל עמידות לאנטיביוטיקה </w:t>
      </w:r>
      <w:proofErr w:type="spellStart"/>
      <w:r>
        <w:t>Tet</w:t>
      </w:r>
      <w:proofErr w:type="spellEnd"/>
      <w:r>
        <w:rPr>
          <w:rFonts w:hint="cs"/>
          <w:rtl/>
        </w:rPr>
        <w:t>.</w:t>
      </w:r>
    </w:p>
    <w:p w:rsidR="00CA57AB" w:rsidRDefault="00CA57AB" w:rsidP="00CA57AB">
      <w:pPr>
        <w:pStyle w:val="ListParagraph"/>
        <w:numPr>
          <w:ilvl w:val="0"/>
          <w:numId w:val="1"/>
        </w:numPr>
      </w:pPr>
      <w:proofErr w:type="spellStart"/>
      <w:r>
        <w:rPr>
          <w:rFonts w:hint="cs"/>
          <w:rtl/>
        </w:rPr>
        <w:t>פלסמיד</w:t>
      </w:r>
      <w:proofErr w:type="spellEnd"/>
      <w:r>
        <w:rPr>
          <w:rFonts w:hint="cs"/>
          <w:rtl/>
        </w:rPr>
        <w:t xml:space="preserve"> בעל עמידות </w:t>
      </w:r>
      <w:proofErr w:type="spellStart"/>
      <w:r>
        <w:rPr>
          <w:rFonts w:hint="cs"/>
          <w:rtl/>
        </w:rPr>
        <w:t>לאנטיביוטיקות</w:t>
      </w:r>
      <w:proofErr w:type="spellEnd"/>
      <w:r>
        <w:t xml:space="preserve">Amp </w:t>
      </w:r>
      <w:r>
        <w:rPr>
          <w:rFonts w:hint="cs"/>
          <w:rtl/>
        </w:rPr>
        <w:t xml:space="preserve"> ו-</w:t>
      </w:r>
      <w:proofErr w:type="spellStart"/>
      <w:r>
        <w:t>Tet</w:t>
      </w:r>
      <w:proofErr w:type="spellEnd"/>
      <w:r>
        <w:rPr>
          <w:rFonts w:hint="cs"/>
          <w:rtl/>
        </w:rPr>
        <w:t>.</w:t>
      </w:r>
    </w:p>
    <w:p w:rsidR="00CA57AB" w:rsidRDefault="00CA57AB" w:rsidP="00CA57AB">
      <w:pPr>
        <w:pStyle w:val="ListParagraph"/>
        <w:numPr>
          <w:ilvl w:val="0"/>
          <w:numId w:val="1"/>
        </w:numPr>
      </w:pPr>
      <w:proofErr w:type="spellStart"/>
      <w:r>
        <w:rPr>
          <w:rFonts w:hint="cs"/>
          <w:rtl/>
        </w:rPr>
        <w:t>פלסמיד</w:t>
      </w:r>
      <w:proofErr w:type="spellEnd"/>
      <w:r>
        <w:rPr>
          <w:rFonts w:hint="cs"/>
          <w:rtl/>
        </w:rPr>
        <w:t xml:space="preserve"> ללא עמידות לאנטיביוטיקה.</w:t>
      </w:r>
    </w:p>
    <w:p w:rsidR="00CA57AB" w:rsidRDefault="00CA57AB" w:rsidP="00CA57AB">
      <w:pPr>
        <w:rPr>
          <w:rtl/>
        </w:rPr>
      </w:pPr>
      <w:r>
        <w:rPr>
          <w:rFonts w:hint="cs"/>
          <w:rtl/>
        </w:rPr>
        <w:t xml:space="preserve">מקטעי </w:t>
      </w:r>
      <w:proofErr w:type="spellStart"/>
      <w:r>
        <w:rPr>
          <w:rFonts w:hint="cs"/>
          <w:rtl/>
        </w:rPr>
        <w:t>הפלסמידים</w:t>
      </w:r>
      <w:proofErr w:type="spellEnd"/>
      <w:r>
        <w:rPr>
          <w:rFonts w:hint="cs"/>
          <w:rtl/>
        </w:rPr>
        <w:t xml:space="preserve"> שהתקבלו נקשרו וקיבלנו </w:t>
      </w:r>
      <w:proofErr w:type="spellStart"/>
      <w:r>
        <w:rPr>
          <w:rFonts w:hint="cs"/>
          <w:rtl/>
        </w:rPr>
        <w:t>פלסמידים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רקומביננטים</w:t>
      </w:r>
      <w:proofErr w:type="spellEnd"/>
      <w:r>
        <w:rPr>
          <w:rFonts w:hint="cs"/>
          <w:rtl/>
        </w:rPr>
        <w:t xml:space="preserve"> שונים, כפי שראיתם במשימה. על מנת לאפשר קשירה </w:t>
      </w:r>
      <w:proofErr w:type="spellStart"/>
      <w:r>
        <w:rPr>
          <w:rFonts w:hint="cs"/>
          <w:rtl/>
        </w:rPr>
        <w:t>קוולנטית</w:t>
      </w:r>
      <w:proofErr w:type="spellEnd"/>
      <w:r>
        <w:rPr>
          <w:rFonts w:hint="cs"/>
          <w:rtl/>
        </w:rPr>
        <w:t xml:space="preserve"> בין הקצוות הדביקים מוסיפים את האנזים </w:t>
      </w:r>
      <w:r>
        <w:t xml:space="preserve"> DNA </w:t>
      </w:r>
      <w:proofErr w:type="spellStart"/>
      <w:r>
        <w:rPr>
          <w:rFonts w:hint="cs"/>
          <w:rtl/>
        </w:rPr>
        <w:t>ליגאז</w:t>
      </w:r>
      <w:proofErr w:type="spellEnd"/>
      <w:r>
        <w:rPr>
          <w:rFonts w:hint="cs"/>
          <w:rtl/>
        </w:rPr>
        <w:t>.</w:t>
      </w:r>
    </w:p>
    <w:p w:rsidR="00CA57AB" w:rsidRDefault="00CA57AB" w:rsidP="00CA57AB">
      <w:pPr>
        <w:rPr>
          <w:rtl/>
        </w:rPr>
      </w:pPr>
      <w:r>
        <w:rPr>
          <w:rFonts w:hint="cs"/>
          <w:rtl/>
        </w:rPr>
        <w:t xml:space="preserve">על מנת לבודד את החיידקים המכילים את </w:t>
      </w:r>
      <w:proofErr w:type="spellStart"/>
      <w:r>
        <w:rPr>
          <w:rFonts w:hint="cs"/>
          <w:rtl/>
        </w:rPr>
        <w:t>הפלסמיד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הרקומביננטי</w:t>
      </w:r>
      <w:proofErr w:type="spellEnd"/>
      <w:r>
        <w:rPr>
          <w:rFonts w:hint="cs"/>
          <w:rtl/>
        </w:rPr>
        <w:t xml:space="preserve"> עם המחדר הרצוי מגדלים את החיידקים במצע גידול סלקטיבי המכיל את </w:t>
      </w:r>
      <w:proofErr w:type="spellStart"/>
      <w:r>
        <w:rPr>
          <w:rFonts w:hint="cs"/>
          <w:rtl/>
        </w:rPr>
        <w:t>האנטיביוטיקות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טטרציקלין</w:t>
      </w:r>
      <w:proofErr w:type="spellEnd"/>
      <w:r>
        <w:rPr>
          <w:rFonts w:hint="cs"/>
          <w:rtl/>
        </w:rPr>
        <w:t xml:space="preserve"> (</w:t>
      </w:r>
      <w:proofErr w:type="spellStart"/>
      <w:r>
        <w:t>Tet</w:t>
      </w:r>
      <w:proofErr w:type="spellEnd"/>
      <w:r>
        <w:rPr>
          <w:rFonts w:hint="cs"/>
          <w:rtl/>
        </w:rPr>
        <w:t xml:space="preserve">) </w:t>
      </w:r>
      <w:proofErr w:type="spellStart"/>
      <w:r>
        <w:rPr>
          <w:rFonts w:hint="cs"/>
          <w:rtl/>
        </w:rPr>
        <w:t>ואמפיצילין</w:t>
      </w:r>
      <w:proofErr w:type="spellEnd"/>
      <w:r>
        <w:rPr>
          <w:rFonts w:hint="cs"/>
          <w:rtl/>
        </w:rPr>
        <w:t xml:space="preserve"> (</w:t>
      </w:r>
      <w:r>
        <w:t>Amp</w:t>
      </w:r>
      <w:r>
        <w:rPr>
          <w:rFonts w:hint="cs"/>
          <w:rtl/>
        </w:rPr>
        <w:t xml:space="preserve">). רק חיידק עם </w:t>
      </w:r>
      <w:proofErr w:type="spellStart"/>
      <w:r>
        <w:rPr>
          <w:rFonts w:hint="cs"/>
          <w:rtl/>
        </w:rPr>
        <w:t>הפלסמיד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הרקומביננטי</w:t>
      </w:r>
      <w:proofErr w:type="spellEnd"/>
      <w:r>
        <w:rPr>
          <w:rFonts w:hint="cs"/>
          <w:rtl/>
        </w:rPr>
        <w:t xml:space="preserve"> המקנה עמידות לשני סוגי </w:t>
      </w:r>
      <w:proofErr w:type="spellStart"/>
      <w:r>
        <w:rPr>
          <w:rFonts w:hint="cs"/>
          <w:rtl/>
        </w:rPr>
        <w:t>האנטיביוטיקות</w:t>
      </w:r>
      <w:proofErr w:type="spellEnd"/>
      <w:r>
        <w:rPr>
          <w:rFonts w:hint="cs"/>
          <w:rtl/>
        </w:rPr>
        <w:t xml:space="preserve"> ישרוד.</w:t>
      </w:r>
    </w:p>
    <w:p w:rsidR="00A462F7" w:rsidRDefault="00A462F7" w:rsidP="00CA57AB">
      <w:pPr>
        <w:spacing w:before="240"/>
        <w:rPr>
          <w:rtl/>
        </w:rPr>
      </w:pPr>
      <w:bookmarkStart w:id="0" w:name="_GoBack"/>
      <w:bookmarkEnd w:id="0"/>
    </w:p>
    <w:sectPr w:rsidR="00A462F7" w:rsidSect="006D0DF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9F" w:rsidRDefault="00F9629F" w:rsidP="008D06A7">
      <w:pPr>
        <w:spacing w:after="0" w:line="240" w:lineRule="auto"/>
      </w:pPr>
      <w:r>
        <w:separator/>
      </w:r>
    </w:p>
  </w:endnote>
  <w:endnote w:type="continuationSeparator" w:id="0">
    <w:p w:rsidR="00F9629F" w:rsidRDefault="00F9629F" w:rsidP="008D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A7" w:rsidRDefault="008D06A7" w:rsidP="008D06A7">
    <w:pPr>
      <w:pStyle w:val="Footer"/>
      <w:jc w:val="center"/>
      <w:rPr>
        <w:rtl/>
      </w:rPr>
    </w:pPr>
    <w:r>
      <w:rPr>
        <w:rFonts w:ascii="Alef" w:hAnsi="Alef"/>
        <w:color w:val="646464"/>
        <w:shd w:val="clear" w:color="auto" w:fill="FFFFFF"/>
        <w:rtl/>
      </w:rPr>
      <w:t>אתר "הנדסה גנטית- מעקרונות ושיטות למחקר ויישומים</w:t>
    </w:r>
    <w:r>
      <w:rPr>
        <w:rFonts w:ascii="Alef" w:hAnsi="Alef"/>
        <w:color w:val="646464"/>
        <w:shd w:val="clear" w:color="auto" w:fill="FFFFFF"/>
      </w:rPr>
      <w:t>"</w:t>
    </w:r>
  </w:p>
  <w:p w:rsidR="008D06A7" w:rsidRDefault="00F9629F" w:rsidP="008D06A7">
    <w:pPr>
      <w:pStyle w:val="Footer"/>
      <w:jc w:val="center"/>
    </w:pPr>
    <w:hyperlink r:id="rId1" w:history="1">
      <w:r w:rsidR="008D06A7" w:rsidRPr="00670976">
        <w:rPr>
          <w:rStyle w:val="Hyperlink"/>
          <w:rFonts w:ascii="Alef" w:hAnsi="Alef"/>
          <w:shd w:val="clear" w:color="auto" w:fill="FFFFFF"/>
        </w:rPr>
        <w:t>https://stwww1.weizmann.ac.il/geneengine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9F" w:rsidRDefault="00F9629F" w:rsidP="008D06A7">
      <w:pPr>
        <w:spacing w:after="0" w:line="240" w:lineRule="auto"/>
      </w:pPr>
      <w:r>
        <w:separator/>
      </w:r>
    </w:p>
  </w:footnote>
  <w:footnote w:type="continuationSeparator" w:id="0">
    <w:p w:rsidR="00F9629F" w:rsidRDefault="00F9629F" w:rsidP="008D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A7" w:rsidRDefault="008D06A7" w:rsidP="008D06A7">
    <w:pPr>
      <w:pStyle w:val="Header"/>
      <w:jc w:val="center"/>
    </w:pPr>
    <w:r>
      <w:rPr>
        <w:noProof/>
      </w:rPr>
      <w:drawing>
        <wp:inline distT="0" distB="0" distL="0" distR="0" wp14:anchorId="5109B952" wp14:editId="7D1759F9">
          <wp:extent cx="1616364" cy="889000"/>
          <wp:effectExtent l="0" t="0" r="0" b="0"/>
          <wp:docPr id="1" name="Picture 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364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D52"/>
    <w:multiLevelType w:val="hybridMultilevel"/>
    <w:tmpl w:val="FB7E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16F39"/>
    <w:multiLevelType w:val="hybridMultilevel"/>
    <w:tmpl w:val="6650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A3075"/>
    <w:multiLevelType w:val="hybridMultilevel"/>
    <w:tmpl w:val="5D0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E365D"/>
    <w:multiLevelType w:val="hybridMultilevel"/>
    <w:tmpl w:val="A3D4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E9"/>
    <w:rsid w:val="00011174"/>
    <w:rsid w:val="000355C1"/>
    <w:rsid w:val="0005456E"/>
    <w:rsid w:val="0008486C"/>
    <w:rsid w:val="00220BD2"/>
    <w:rsid w:val="00293919"/>
    <w:rsid w:val="002C0B78"/>
    <w:rsid w:val="003913D5"/>
    <w:rsid w:val="003E12E9"/>
    <w:rsid w:val="00485529"/>
    <w:rsid w:val="006A66DF"/>
    <w:rsid w:val="006D0DF4"/>
    <w:rsid w:val="00776B63"/>
    <w:rsid w:val="007A48DC"/>
    <w:rsid w:val="007C4332"/>
    <w:rsid w:val="008810BE"/>
    <w:rsid w:val="008B5F78"/>
    <w:rsid w:val="008D06A7"/>
    <w:rsid w:val="008E4A42"/>
    <w:rsid w:val="0094651A"/>
    <w:rsid w:val="00A172B5"/>
    <w:rsid w:val="00A462F7"/>
    <w:rsid w:val="00A64E4F"/>
    <w:rsid w:val="00AF0664"/>
    <w:rsid w:val="00B5028B"/>
    <w:rsid w:val="00B80492"/>
    <w:rsid w:val="00BE5F00"/>
    <w:rsid w:val="00CA57AB"/>
    <w:rsid w:val="00CD2AD3"/>
    <w:rsid w:val="00CF3C18"/>
    <w:rsid w:val="00D23467"/>
    <w:rsid w:val="00E22432"/>
    <w:rsid w:val="00F9629F"/>
    <w:rsid w:val="00FB42EA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7"/>
  </w:style>
  <w:style w:type="paragraph" w:styleId="Footer">
    <w:name w:val="footer"/>
    <w:basedOn w:val="Normal"/>
    <w:link w:val="FooterChar"/>
    <w:uiPriority w:val="99"/>
    <w:unhideWhenUsed/>
    <w:rsid w:val="008D0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7"/>
  </w:style>
  <w:style w:type="character" w:styleId="Hyperlink">
    <w:name w:val="Hyperlink"/>
    <w:basedOn w:val="DefaultParagraphFont"/>
    <w:uiPriority w:val="99"/>
    <w:unhideWhenUsed/>
    <w:rsid w:val="008D06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7"/>
  </w:style>
  <w:style w:type="paragraph" w:styleId="Footer">
    <w:name w:val="footer"/>
    <w:basedOn w:val="Normal"/>
    <w:link w:val="FooterChar"/>
    <w:uiPriority w:val="99"/>
    <w:unhideWhenUsed/>
    <w:rsid w:val="008D0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7"/>
  </w:style>
  <w:style w:type="character" w:styleId="Hyperlink">
    <w:name w:val="Hyperlink"/>
    <w:basedOn w:val="DefaultParagraphFont"/>
    <w:uiPriority w:val="99"/>
    <w:unhideWhenUsed/>
    <w:rsid w:val="008D06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www1.weizmann.ac.il/geneeng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335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26</cp:revision>
  <dcterms:created xsi:type="dcterms:W3CDTF">2016-12-18T14:44:00Z</dcterms:created>
  <dcterms:modified xsi:type="dcterms:W3CDTF">2016-12-22T14:11:00Z</dcterms:modified>
</cp:coreProperties>
</file>