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13" w:rsidRPr="00E159F5" w:rsidRDefault="00446C35" w:rsidP="008F0D7E">
      <w:pPr>
        <w:pStyle w:val="Heading1"/>
        <w:bidi/>
        <w:rPr>
          <w:rtl/>
        </w:rPr>
      </w:pPr>
      <w:r w:rsidRPr="00E159F5">
        <w:rPr>
          <w:rtl/>
        </w:rPr>
        <w:t>מחקר 1: עונת החלוקה</w:t>
      </w:r>
    </w:p>
    <w:p w:rsidR="00446C35" w:rsidRPr="00BF498B" w:rsidRDefault="00446C35" w:rsidP="008F0D7E">
      <w:pPr>
        <w:pStyle w:val="Heading2"/>
        <w:bidi/>
        <w:rPr>
          <w:rFonts w:asciiTheme="minorBidi" w:hAnsiTheme="minorBidi" w:cstheme="minorBidi"/>
          <w:rtl/>
        </w:rPr>
      </w:pPr>
      <w:r w:rsidRPr="00BF498B">
        <w:rPr>
          <w:rFonts w:asciiTheme="minorBidi" w:hAnsiTheme="minorBidi" w:cstheme="minorBidi"/>
          <w:rtl/>
        </w:rPr>
        <w:t>משימה א</w:t>
      </w:r>
    </w:p>
    <w:p w:rsidR="00344FA6" w:rsidRPr="00E26E1A" w:rsidRDefault="00344FA6" w:rsidP="00344FA6">
      <w:pPr>
        <w:rPr>
          <w:sz w:val="24"/>
          <w:szCs w:val="24"/>
          <w:rtl/>
        </w:rPr>
      </w:pPr>
      <w:r w:rsidRPr="00E26E1A">
        <w:rPr>
          <w:rFonts w:cs="Arial"/>
          <w:sz w:val="24"/>
          <w:szCs w:val="24"/>
          <w:rtl/>
        </w:rPr>
        <w:t xml:space="preserve">קראו על מחלת </w:t>
      </w:r>
      <w:proofErr w:type="spellStart"/>
      <w:r w:rsidRPr="00E26E1A">
        <w:rPr>
          <w:rFonts w:cs="Arial"/>
          <w:sz w:val="24"/>
          <w:szCs w:val="24"/>
          <w:rtl/>
        </w:rPr>
        <w:t>הפרוֹגַרְיָה</w:t>
      </w:r>
      <w:proofErr w:type="spellEnd"/>
      <w:r w:rsidRPr="00E26E1A">
        <w:rPr>
          <w:rFonts w:cs="Arial"/>
          <w:sz w:val="24"/>
          <w:szCs w:val="24"/>
          <w:rtl/>
        </w:rPr>
        <w:t xml:space="preserve"> וענו על המשימות שיבואו בהמשך. </w:t>
      </w:r>
    </w:p>
    <w:p w:rsidR="00344FA6" w:rsidRPr="00E26E1A" w:rsidRDefault="00344FA6" w:rsidP="00344FA6">
      <w:pPr>
        <w:rPr>
          <w:sz w:val="24"/>
          <w:szCs w:val="24"/>
          <w:rtl/>
        </w:rPr>
      </w:pPr>
      <w:r w:rsidRPr="00E26E1A">
        <w:rPr>
          <w:rFonts w:cs="Arial"/>
          <w:sz w:val="24"/>
          <w:szCs w:val="24"/>
          <w:rtl/>
        </w:rPr>
        <w:t xml:space="preserve">מחלת </w:t>
      </w:r>
      <w:proofErr w:type="spellStart"/>
      <w:r w:rsidRPr="00E26E1A">
        <w:rPr>
          <w:rFonts w:cs="Arial"/>
          <w:sz w:val="24"/>
          <w:szCs w:val="24"/>
          <w:rtl/>
        </w:rPr>
        <w:t>הפרוֹגַרְיָה</w:t>
      </w:r>
      <w:proofErr w:type="spellEnd"/>
      <w:r w:rsidRPr="00E26E1A">
        <w:rPr>
          <w:rFonts w:cs="Arial"/>
          <w:sz w:val="24"/>
          <w:szCs w:val="24"/>
          <w:rtl/>
        </w:rPr>
        <w:t xml:space="preserve"> (</w:t>
      </w:r>
      <w:r w:rsidRPr="00E26E1A">
        <w:rPr>
          <w:sz w:val="24"/>
          <w:szCs w:val="24"/>
        </w:rPr>
        <w:t>HPGS</w:t>
      </w:r>
      <w:r w:rsidRPr="00E26E1A">
        <w:rPr>
          <w:rFonts w:cs="Arial"/>
          <w:sz w:val="24"/>
          <w:szCs w:val="24"/>
          <w:rtl/>
        </w:rPr>
        <w:t xml:space="preserve">) הנה הזדקנות מוקדמת אצל ילדים. המחלה מתפרצת לפני גיל שנתיים, ועם התקדמות המחלה מתעוררות בעיות האופייניות לאנשים מבוגרים כמו: יתר לחץ-דם, הסתיידות עורקים ובעיות לב. ילדים אלו נפטרים בדרך כלל לקראת גיל 13. המחלה נובעת ממוטציה נקודתית בחלבון המכונה </w:t>
      </w:r>
      <w:proofErr w:type="spellStart"/>
      <w:r w:rsidRPr="00E26E1A">
        <w:rPr>
          <w:sz w:val="24"/>
          <w:szCs w:val="24"/>
        </w:rPr>
        <w:t>Lamin</w:t>
      </w:r>
      <w:proofErr w:type="spellEnd"/>
      <w:r w:rsidRPr="00E26E1A">
        <w:rPr>
          <w:sz w:val="24"/>
          <w:szCs w:val="24"/>
        </w:rPr>
        <w:t xml:space="preserve"> A</w:t>
      </w:r>
      <w:r w:rsidRPr="00E26E1A">
        <w:rPr>
          <w:rFonts w:cs="Arial"/>
          <w:sz w:val="24"/>
          <w:szCs w:val="24"/>
          <w:rtl/>
        </w:rPr>
        <w:t xml:space="preserve"> שנמצא במעטפת הגרעין. המוטציה גורמת לחסר של 50 חומצות אמינו בקצה הסופי של החלבון. בתאים שבהם מתבטא החלבון המוטנטי נגרם עיוות בצורת מעטפת הגרעין, עיבוי משמעותי של מעטפת הגרעין, אובדן של </w:t>
      </w:r>
      <w:proofErr w:type="spellStart"/>
      <w:r w:rsidRPr="00E26E1A">
        <w:rPr>
          <w:rFonts w:cs="Arial"/>
          <w:sz w:val="24"/>
          <w:szCs w:val="24"/>
          <w:rtl/>
        </w:rPr>
        <w:t>ההטרוכרומטין</w:t>
      </w:r>
      <w:proofErr w:type="spellEnd"/>
      <w:r w:rsidRPr="00E26E1A">
        <w:rPr>
          <w:rFonts w:cs="Arial"/>
          <w:sz w:val="24"/>
          <w:szCs w:val="24"/>
          <w:rtl/>
        </w:rPr>
        <w:t xml:space="preserve"> והיצמדות הפתחים במעטפת הגרעין.</w:t>
      </w:r>
    </w:p>
    <w:p w:rsidR="00344FA6" w:rsidRPr="00E26E1A" w:rsidRDefault="00344FA6" w:rsidP="00344FA6">
      <w:pPr>
        <w:rPr>
          <w:sz w:val="24"/>
          <w:szCs w:val="24"/>
          <w:rtl/>
        </w:rPr>
      </w:pPr>
      <w:r w:rsidRPr="00E26E1A">
        <w:rPr>
          <w:rFonts w:cs="Arial"/>
          <w:sz w:val="24"/>
          <w:szCs w:val="24"/>
          <w:rtl/>
        </w:rPr>
        <w:t>מכאן שפגיעה במבנה של מעטפת הגרעין ובמבנה השלד התוך-גרעיני משפיעה על מעבר חומרים אל הגרעין וממנו ועל יציבות ה-</w:t>
      </w:r>
      <w:r w:rsidRPr="00E26E1A">
        <w:rPr>
          <w:sz w:val="24"/>
          <w:szCs w:val="24"/>
        </w:rPr>
        <w:t>DNA</w:t>
      </w:r>
      <w:r w:rsidRPr="00E26E1A">
        <w:rPr>
          <w:rFonts w:cs="Arial"/>
          <w:sz w:val="24"/>
          <w:szCs w:val="24"/>
          <w:rtl/>
        </w:rPr>
        <w:t xml:space="preserve"> בתוך הגרעין. חוקרי המחלה סבורים שהשפעות אלה הנן הרות אסון, והן אלה שגורמות לתוצאות החמורות של המחלה.</w:t>
      </w:r>
    </w:p>
    <w:p w:rsidR="00344FA6" w:rsidRPr="00E26E1A" w:rsidRDefault="00344FA6" w:rsidP="00D91DF9">
      <w:pPr>
        <w:rPr>
          <w:sz w:val="24"/>
          <w:szCs w:val="24"/>
          <w:rtl/>
        </w:rPr>
      </w:pPr>
      <w:r w:rsidRPr="00E26E1A">
        <w:rPr>
          <w:rFonts w:cs="Arial"/>
          <w:sz w:val="24"/>
          <w:szCs w:val="24"/>
          <w:rtl/>
        </w:rPr>
        <w:t xml:space="preserve">לפניכם שלוש תמונות של מעטפת הגרעין, שבהן הסימון האדום מציין את מיקומו של החלבון למין </w:t>
      </w:r>
      <w:r w:rsidRPr="00E26E1A">
        <w:rPr>
          <w:sz w:val="24"/>
          <w:szCs w:val="24"/>
        </w:rPr>
        <w:t>A</w:t>
      </w:r>
      <w:r w:rsidRPr="00E26E1A">
        <w:rPr>
          <w:rFonts w:cs="Arial"/>
          <w:sz w:val="24"/>
          <w:szCs w:val="24"/>
          <w:rtl/>
        </w:rPr>
        <w:t>:</w:t>
      </w:r>
      <w:r w:rsidR="00D91DF9" w:rsidRPr="00E26E1A">
        <w:rPr>
          <w:sz w:val="24"/>
          <w:szCs w:val="24"/>
          <w:rtl/>
        </w:rPr>
        <w:br/>
      </w:r>
      <w:r w:rsidRPr="00E26E1A">
        <w:rPr>
          <w:rFonts w:cs="Arial"/>
          <w:sz w:val="24"/>
          <w:szCs w:val="24"/>
          <w:rtl/>
        </w:rPr>
        <w:t xml:space="preserve">(נעשה שימוש בנוגדן </w:t>
      </w:r>
      <w:proofErr w:type="spellStart"/>
      <w:r w:rsidRPr="00E26E1A">
        <w:rPr>
          <w:rFonts w:cs="Arial"/>
          <w:sz w:val="24"/>
          <w:szCs w:val="24"/>
          <w:rtl/>
        </w:rPr>
        <w:t>ללמין</w:t>
      </w:r>
      <w:proofErr w:type="spellEnd"/>
      <w:r w:rsidRPr="00E26E1A">
        <w:rPr>
          <w:rFonts w:cs="Arial"/>
          <w:sz w:val="24"/>
          <w:szCs w:val="24"/>
          <w:rtl/>
        </w:rPr>
        <w:t xml:space="preserve"> </w:t>
      </w:r>
      <w:r w:rsidRPr="00E26E1A">
        <w:rPr>
          <w:sz w:val="24"/>
          <w:szCs w:val="24"/>
        </w:rPr>
        <w:t>A</w:t>
      </w:r>
      <w:r w:rsidRPr="00E26E1A">
        <w:rPr>
          <w:rFonts w:cs="Arial"/>
          <w:sz w:val="24"/>
          <w:szCs w:val="24"/>
          <w:rtl/>
        </w:rPr>
        <w:t xml:space="preserve"> שצבוע בצבע אדום. בתוך התא הנוגדן נצמד </w:t>
      </w:r>
      <w:proofErr w:type="spellStart"/>
      <w:r w:rsidRPr="00E26E1A">
        <w:rPr>
          <w:rFonts w:cs="Arial"/>
          <w:sz w:val="24"/>
          <w:szCs w:val="24"/>
          <w:rtl/>
        </w:rPr>
        <w:t>ללמין</w:t>
      </w:r>
      <w:proofErr w:type="spellEnd"/>
      <w:r w:rsidRPr="00E26E1A">
        <w:rPr>
          <w:rFonts w:cs="Arial"/>
          <w:sz w:val="24"/>
          <w:szCs w:val="24"/>
          <w:rtl/>
        </w:rPr>
        <w:t xml:space="preserve"> </w:t>
      </w:r>
      <w:r w:rsidRPr="00E26E1A">
        <w:rPr>
          <w:sz w:val="24"/>
          <w:szCs w:val="24"/>
        </w:rPr>
        <w:t>A</w:t>
      </w:r>
      <w:r w:rsidRPr="00E26E1A">
        <w:rPr>
          <w:rFonts w:cs="Arial"/>
          <w:sz w:val="24"/>
          <w:szCs w:val="24"/>
          <w:rtl/>
        </w:rPr>
        <w:t xml:space="preserve"> ובצילום מתגלה מיקומו של למין </w:t>
      </w:r>
      <w:r w:rsidRPr="00E26E1A">
        <w:rPr>
          <w:sz w:val="24"/>
          <w:szCs w:val="24"/>
        </w:rPr>
        <w:t>A</w:t>
      </w:r>
      <w:r w:rsidRPr="00E26E1A">
        <w:rPr>
          <w:rFonts w:cs="Arial"/>
          <w:sz w:val="24"/>
          <w:szCs w:val="24"/>
          <w:rtl/>
        </w:rPr>
        <w:t>.)</w:t>
      </w:r>
      <w:r w:rsidR="00F87A7B" w:rsidRPr="00E26E1A">
        <w:rPr>
          <w:sz w:val="24"/>
          <w:szCs w:val="24"/>
          <w:rtl/>
        </w:rPr>
        <w:br/>
      </w:r>
      <w:r w:rsidR="00F87A7B" w:rsidRPr="00E26E1A">
        <w:rPr>
          <w:rFonts w:cs="Arial"/>
          <w:sz w:val="24"/>
          <w:szCs w:val="24"/>
          <w:rtl/>
        </w:rPr>
        <w:t>מימין לשמאל צילום של תא מתרבית תאים בת 6, 13 ו-26 ימים.</w:t>
      </w:r>
    </w:p>
    <w:p w:rsidR="00D91DF9" w:rsidRPr="00E26E1A" w:rsidRDefault="00D91DF9" w:rsidP="00D91DF9">
      <w:pPr>
        <w:rPr>
          <w:sz w:val="24"/>
          <w:szCs w:val="24"/>
          <w:rtl/>
        </w:rPr>
      </w:pPr>
      <w:r w:rsidRPr="00E26E1A">
        <w:rPr>
          <w:rFonts w:hint="cs"/>
          <w:sz w:val="24"/>
          <w:szCs w:val="24"/>
          <w:rtl/>
        </w:rPr>
        <w:t xml:space="preserve">התמונות המוצגות הן: </w:t>
      </w:r>
      <w:r w:rsidRPr="00E26E1A">
        <w:rPr>
          <w:rFonts w:cs="Arial"/>
          <w:sz w:val="24"/>
          <w:szCs w:val="24"/>
          <w:rtl/>
        </w:rPr>
        <w:t>מעטפת גרעין מתא</w:t>
      </w:r>
      <w:r w:rsidRPr="00E26E1A">
        <w:rPr>
          <w:rFonts w:cs="Arial" w:hint="cs"/>
          <w:sz w:val="24"/>
          <w:szCs w:val="24"/>
          <w:rtl/>
        </w:rPr>
        <w:t xml:space="preserve"> </w:t>
      </w:r>
      <w:r w:rsidRPr="00E26E1A">
        <w:rPr>
          <w:rFonts w:cs="Arial"/>
          <w:sz w:val="24"/>
          <w:szCs w:val="24"/>
          <w:rtl/>
        </w:rPr>
        <w:t>של תינוק</w:t>
      </w:r>
      <w:r w:rsidRPr="00E26E1A">
        <w:rPr>
          <w:rFonts w:hint="cs"/>
          <w:sz w:val="24"/>
          <w:szCs w:val="24"/>
          <w:rtl/>
        </w:rPr>
        <w:t xml:space="preserve">, </w:t>
      </w:r>
      <w:r w:rsidRPr="00E26E1A">
        <w:rPr>
          <w:rFonts w:cs="Arial"/>
          <w:sz w:val="24"/>
          <w:szCs w:val="24"/>
          <w:rtl/>
        </w:rPr>
        <w:t>מעטפת גרעין מתא</w:t>
      </w:r>
      <w:r w:rsidRPr="00E26E1A">
        <w:rPr>
          <w:rFonts w:hint="cs"/>
          <w:sz w:val="24"/>
          <w:szCs w:val="24"/>
          <w:rtl/>
        </w:rPr>
        <w:t xml:space="preserve"> </w:t>
      </w:r>
      <w:r w:rsidRPr="00E26E1A">
        <w:rPr>
          <w:rFonts w:cs="Arial"/>
          <w:sz w:val="24"/>
          <w:szCs w:val="24"/>
          <w:rtl/>
        </w:rPr>
        <w:t>של אדם בריא זקן</w:t>
      </w:r>
      <w:r w:rsidRPr="00E26E1A">
        <w:rPr>
          <w:rFonts w:hint="cs"/>
          <w:sz w:val="24"/>
          <w:szCs w:val="24"/>
          <w:rtl/>
        </w:rPr>
        <w:t>, ו</w:t>
      </w:r>
      <w:r w:rsidRPr="00E26E1A">
        <w:rPr>
          <w:rFonts w:cs="Arial"/>
          <w:sz w:val="24"/>
          <w:szCs w:val="24"/>
          <w:rtl/>
        </w:rPr>
        <w:t xml:space="preserve">מעטפת גרעין מתא של אדם חולה </w:t>
      </w:r>
      <w:proofErr w:type="spellStart"/>
      <w:r w:rsidRPr="00E26E1A">
        <w:rPr>
          <w:rFonts w:cs="Arial"/>
          <w:sz w:val="24"/>
          <w:szCs w:val="24"/>
          <w:rtl/>
        </w:rPr>
        <w:t>בפרוֹגַרְיָה</w:t>
      </w:r>
      <w:proofErr w:type="spellEnd"/>
      <w:r w:rsidRPr="00E26E1A">
        <w:rPr>
          <w:rFonts w:cs="Arial" w:hint="cs"/>
          <w:sz w:val="24"/>
          <w:szCs w:val="24"/>
          <w:rtl/>
        </w:rPr>
        <w:t>.</w:t>
      </w:r>
    </w:p>
    <w:p w:rsidR="00D91DF9" w:rsidRPr="00E26E1A" w:rsidRDefault="00D91DF9" w:rsidP="007C69F4">
      <w:pPr>
        <w:rPr>
          <w:sz w:val="24"/>
          <w:szCs w:val="24"/>
          <w:rtl/>
        </w:rPr>
      </w:pPr>
      <w:r w:rsidRPr="00E26E1A">
        <w:rPr>
          <w:rFonts w:cs="Arial"/>
          <w:sz w:val="24"/>
          <w:szCs w:val="24"/>
          <w:rtl/>
        </w:rPr>
        <w:t>בצילום רואים רק את גרעין התא. נסו לדמיין איפה נמצא קרום התא.</w:t>
      </w:r>
      <w:r w:rsidR="007C69F4" w:rsidRPr="00E26E1A">
        <w:rPr>
          <w:rFonts w:cs="Arial"/>
          <w:sz w:val="24"/>
          <w:szCs w:val="24"/>
          <w:rtl/>
        </w:rPr>
        <w:br/>
      </w:r>
      <w:r w:rsidRPr="00E26E1A">
        <w:rPr>
          <w:rFonts w:cs="Arial"/>
          <w:sz w:val="24"/>
          <w:szCs w:val="24"/>
          <w:rtl/>
        </w:rPr>
        <w:t xml:space="preserve">שימו לב לתהליך הנגרם במעטפות הגרעין ככל שעובר זמן הגידול בתרבית. </w:t>
      </w:r>
      <w:r w:rsidR="007C69F4" w:rsidRPr="00E26E1A">
        <w:rPr>
          <w:rFonts w:cs="Arial" w:hint="cs"/>
          <w:sz w:val="24"/>
          <w:szCs w:val="24"/>
          <w:rtl/>
        </w:rPr>
        <w:br/>
      </w:r>
      <w:r w:rsidRPr="00E26E1A">
        <w:rPr>
          <w:rFonts w:cs="Arial"/>
          <w:sz w:val="24"/>
          <w:szCs w:val="24"/>
          <w:rtl/>
        </w:rPr>
        <w:t xml:space="preserve">תופעה זו מדמה את התהליך המתרחש בגרעיני התאים בגוף החולים במחלה. </w:t>
      </w:r>
    </w:p>
    <w:p w:rsidR="00D91DF9" w:rsidRPr="00E26E1A" w:rsidRDefault="00D91DF9" w:rsidP="00D91DF9">
      <w:pPr>
        <w:rPr>
          <w:sz w:val="24"/>
          <w:szCs w:val="24"/>
          <w:rtl/>
        </w:rPr>
      </w:pPr>
      <w:r w:rsidRPr="00E26E1A">
        <w:rPr>
          <w:rFonts w:cs="Arial"/>
          <w:sz w:val="24"/>
          <w:szCs w:val="24"/>
          <w:rtl/>
        </w:rPr>
        <w:t xml:space="preserve">זכרו, הצבע האדום מסמן את מיקום למין </w:t>
      </w:r>
      <w:r w:rsidRPr="00E26E1A">
        <w:rPr>
          <w:sz w:val="24"/>
          <w:szCs w:val="24"/>
        </w:rPr>
        <w:t>A</w:t>
      </w:r>
      <w:r w:rsidRPr="00E26E1A">
        <w:rPr>
          <w:rFonts w:cs="Arial"/>
          <w:sz w:val="24"/>
          <w:szCs w:val="24"/>
          <w:rtl/>
        </w:rPr>
        <w:t xml:space="preserve"> המסומן באמצעות נוגדן צבעוני. ידוע לנו כי למין </w:t>
      </w:r>
      <w:r w:rsidRPr="00E26E1A">
        <w:rPr>
          <w:sz w:val="24"/>
          <w:szCs w:val="24"/>
        </w:rPr>
        <w:t>A</w:t>
      </w:r>
      <w:r w:rsidRPr="00E26E1A">
        <w:rPr>
          <w:rFonts w:cs="Arial"/>
          <w:sz w:val="24"/>
          <w:szCs w:val="24"/>
          <w:rtl/>
        </w:rPr>
        <w:t xml:space="preserve"> הוא אחד ממרכיבי </w:t>
      </w:r>
      <w:proofErr w:type="spellStart"/>
      <w:r w:rsidRPr="00E26E1A">
        <w:rPr>
          <w:rFonts w:cs="Arial"/>
          <w:sz w:val="24"/>
          <w:szCs w:val="24"/>
          <w:rtl/>
        </w:rPr>
        <w:t>הלמינה</w:t>
      </w:r>
      <w:proofErr w:type="spellEnd"/>
      <w:r w:rsidRPr="00E26E1A">
        <w:rPr>
          <w:rFonts w:cs="Arial"/>
          <w:sz w:val="24"/>
          <w:szCs w:val="24"/>
          <w:rtl/>
        </w:rPr>
        <w:t>, ולכן אנו אומרים כי זוהי תמונה שבה מוצגת מעטפת הגרעין.</w:t>
      </w:r>
    </w:p>
    <w:p w:rsidR="00D91DF9" w:rsidRPr="00E26E1A" w:rsidRDefault="00D91DF9" w:rsidP="00D91DF9">
      <w:pPr>
        <w:rPr>
          <w:sz w:val="24"/>
          <w:szCs w:val="24"/>
          <w:rtl/>
        </w:rPr>
      </w:pPr>
      <w:r w:rsidRPr="00E26E1A">
        <w:rPr>
          <w:rFonts w:cs="Arial"/>
          <w:sz w:val="24"/>
          <w:szCs w:val="24"/>
          <w:rtl/>
        </w:rPr>
        <w:t xml:space="preserve">רשמו את כל ההבדלים הנראים לעין בין מעטפות הגרעין של תאי החולה לבין אלה של הבריאים (זקן ותינוק). </w:t>
      </w:r>
    </w:p>
    <w:p w:rsidR="00D64A2B" w:rsidRPr="001C57F7" w:rsidRDefault="00D64A2B" w:rsidP="00D64A2B">
      <w:pPr>
        <w:pStyle w:val="Caption"/>
        <w:keepNext/>
        <w:spacing w:line="276" w:lineRule="auto"/>
        <w:rPr>
          <w:sz w:val="24"/>
          <w:szCs w:val="24"/>
        </w:rPr>
      </w:pPr>
      <w:r w:rsidRPr="001C57F7">
        <w:rPr>
          <w:rFonts w:cs="Arial"/>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D64A2B" w:rsidRPr="001C57F7" w:rsidTr="00361416">
        <w:trPr>
          <w:tblHeader/>
        </w:trPr>
        <w:tc>
          <w:tcPr>
            <w:tcW w:w="8522" w:type="dxa"/>
          </w:tcPr>
          <w:p w:rsidR="00D64A2B" w:rsidRPr="001C57F7" w:rsidRDefault="00D64A2B" w:rsidP="00361416">
            <w:pPr>
              <w:rPr>
                <w:rFonts w:asciiTheme="minorBidi" w:hAnsiTheme="minorBidi"/>
                <w:sz w:val="24"/>
                <w:szCs w:val="24"/>
                <w:rtl/>
              </w:rPr>
            </w:pPr>
          </w:p>
        </w:tc>
      </w:tr>
    </w:tbl>
    <w:p w:rsidR="00D64A2B" w:rsidRDefault="00D64A2B" w:rsidP="00D91DF9">
      <w:pPr>
        <w:rPr>
          <w:rtl/>
        </w:rPr>
      </w:pPr>
    </w:p>
    <w:p w:rsidR="00D91DF9" w:rsidRPr="00E26E1A" w:rsidRDefault="00D91DF9" w:rsidP="00577834">
      <w:pPr>
        <w:ind w:left="509" w:hanging="509"/>
        <w:rPr>
          <w:sz w:val="24"/>
          <w:szCs w:val="24"/>
          <w:rtl/>
        </w:rPr>
      </w:pPr>
      <w:r w:rsidRPr="00E26E1A">
        <w:rPr>
          <w:rFonts w:cs="Arial"/>
          <w:sz w:val="24"/>
          <w:szCs w:val="24"/>
          <w:rtl/>
        </w:rPr>
        <w:t xml:space="preserve"> רמז</w:t>
      </w:r>
      <w:r w:rsidR="007C69F4" w:rsidRPr="00E26E1A">
        <w:rPr>
          <w:rFonts w:cs="Arial" w:hint="cs"/>
          <w:sz w:val="24"/>
          <w:szCs w:val="24"/>
          <w:rtl/>
        </w:rPr>
        <w:t xml:space="preserve">: </w:t>
      </w:r>
      <w:r w:rsidRPr="00E26E1A">
        <w:rPr>
          <w:rFonts w:cs="Arial"/>
          <w:sz w:val="24"/>
          <w:szCs w:val="24"/>
          <w:rtl/>
        </w:rPr>
        <w:t>התייחסו לצורת הגרעין (עגולה, אליפסה, חלקה, סימטרית, עקומה, עם בליטות וכד')</w:t>
      </w:r>
      <w:r w:rsidR="007C69F4" w:rsidRPr="00E26E1A">
        <w:rPr>
          <w:rFonts w:cs="Arial" w:hint="cs"/>
          <w:sz w:val="24"/>
          <w:szCs w:val="24"/>
          <w:rtl/>
        </w:rPr>
        <w:t>,</w:t>
      </w:r>
      <w:r w:rsidR="007C69F4" w:rsidRPr="00E26E1A">
        <w:rPr>
          <w:rFonts w:cs="Arial" w:hint="cs"/>
          <w:sz w:val="24"/>
          <w:szCs w:val="24"/>
          <w:rtl/>
        </w:rPr>
        <w:br/>
      </w:r>
      <w:r w:rsidRPr="00E26E1A">
        <w:rPr>
          <w:rFonts w:cs="Arial"/>
          <w:sz w:val="24"/>
          <w:szCs w:val="24"/>
          <w:rtl/>
        </w:rPr>
        <w:t>התייחסו לעובי הקרום (דק, מעובה באופן אחיד, מעובה בכמה אזורים)</w:t>
      </w:r>
      <w:r w:rsidR="007C69F4" w:rsidRPr="00E26E1A">
        <w:rPr>
          <w:rFonts w:hint="cs"/>
          <w:sz w:val="24"/>
          <w:szCs w:val="24"/>
          <w:rtl/>
        </w:rPr>
        <w:t>.</w:t>
      </w:r>
    </w:p>
    <w:p w:rsidR="00D91DF9" w:rsidRPr="00E26E1A" w:rsidRDefault="00D91DF9" w:rsidP="00577834">
      <w:pPr>
        <w:rPr>
          <w:sz w:val="24"/>
          <w:szCs w:val="24"/>
          <w:rtl/>
        </w:rPr>
      </w:pPr>
      <w:r w:rsidRPr="00E26E1A">
        <w:rPr>
          <w:rFonts w:cs="Arial"/>
          <w:sz w:val="24"/>
          <w:szCs w:val="24"/>
          <w:rtl/>
        </w:rPr>
        <w:t xml:space="preserve">לאחר הפתרון קראו בכפתור </w:t>
      </w:r>
      <w:hyperlink r:id="rId9" w:history="1">
        <w:r w:rsidRPr="00E26E1A">
          <w:rPr>
            <w:rStyle w:val="Hyperlink"/>
            <w:rFonts w:cs="Arial"/>
            <w:sz w:val="24"/>
            <w:szCs w:val="24"/>
            <w:rtl/>
          </w:rPr>
          <w:t>מה רואים בתרבית</w:t>
        </w:r>
      </w:hyperlink>
      <w:r w:rsidRPr="00E26E1A">
        <w:rPr>
          <w:rFonts w:cs="Arial"/>
          <w:sz w:val="24"/>
          <w:szCs w:val="24"/>
          <w:rtl/>
        </w:rPr>
        <w:t>.</w:t>
      </w:r>
    </w:p>
    <w:p w:rsidR="00D64A2B" w:rsidRDefault="00D64A2B" w:rsidP="00577834">
      <w:pPr>
        <w:rPr>
          <w:rtl/>
        </w:rPr>
      </w:pPr>
    </w:p>
    <w:p w:rsidR="009211DA" w:rsidRDefault="009211DA" w:rsidP="00577834">
      <w:pPr>
        <w:rPr>
          <w:rtl/>
        </w:rPr>
      </w:pPr>
    </w:p>
    <w:p w:rsidR="00D91DF9" w:rsidRPr="00E26E1A" w:rsidRDefault="00D91DF9" w:rsidP="00D91DF9">
      <w:pPr>
        <w:rPr>
          <w:sz w:val="24"/>
          <w:szCs w:val="24"/>
          <w:rtl/>
        </w:rPr>
      </w:pPr>
      <w:r w:rsidRPr="00E26E1A">
        <w:rPr>
          <w:rFonts w:cs="Arial"/>
          <w:sz w:val="24"/>
          <w:szCs w:val="24"/>
          <w:rtl/>
        </w:rPr>
        <w:t>ציינו תהליכים שידוע לכם שהם מתרחשים בגרעין (או שהגרעין מעורב בהם).</w:t>
      </w:r>
    </w:p>
    <w:p w:rsidR="00D64A2B" w:rsidRPr="001C57F7" w:rsidRDefault="00D64A2B" w:rsidP="00D64A2B">
      <w:pPr>
        <w:pStyle w:val="Caption"/>
        <w:keepNext/>
        <w:spacing w:line="276" w:lineRule="auto"/>
        <w:rPr>
          <w:sz w:val="24"/>
          <w:szCs w:val="24"/>
        </w:rPr>
      </w:pPr>
      <w:r w:rsidRPr="001C57F7">
        <w:rPr>
          <w:rFonts w:cs="Arial"/>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D64A2B" w:rsidRPr="001C57F7" w:rsidTr="00361416">
        <w:trPr>
          <w:tblHeader/>
        </w:trPr>
        <w:tc>
          <w:tcPr>
            <w:tcW w:w="8522" w:type="dxa"/>
          </w:tcPr>
          <w:p w:rsidR="00D64A2B" w:rsidRPr="001C57F7" w:rsidRDefault="00D64A2B" w:rsidP="00361416">
            <w:pPr>
              <w:rPr>
                <w:rFonts w:asciiTheme="minorBidi" w:hAnsiTheme="minorBidi"/>
                <w:sz w:val="24"/>
                <w:szCs w:val="24"/>
                <w:rtl/>
              </w:rPr>
            </w:pPr>
          </w:p>
        </w:tc>
      </w:tr>
    </w:tbl>
    <w:p w:rsidR="00D64A2B" w:rsidRDefault="00D64A2B" w:rsidP="00D91DF9">
      <w:pPr>
        <w:rPr>
          <w:rtl/>
        </w:rPr>
      </w:pPr>
    </w:p>
    <w:p w:rsidR="00D91DF9" w:rsidRPr="00E26E1A" w:rsidRDefault="00577834" w:rsidP="00577834">
      <w:pPr>
        <w:rPr>
          <w:sz w:val="24"/>
          <w:szCs w:val="24"/>
          <w:rtl/>
        </w:rPr>
      </w:pPr>
      <w:r w:rsidRPr="00E26E1A">
        <w:rPr>
          <w:rFonts w:cs="Arial"/>
          <w:sz w:val="24"/>
          <w:szCs w:val="24"/>
          <w:rtl/>
        </w:rPr>
        <w:t>רמז</w:t>
      </w:r>
      <w:r w:rsidRPr="00E26E1A">
        <w:rPr>
          <w:rFonts w:cs="Arial" w:hint="cs"/>
          <w:sz w:val="24"/>
          <w:szCs w:val="24"/>
          <w:rtl/>
        </w:rPr>
        <w:t xml:space="preserve">: </w:t>
      </w:r>
      <w:proofErr w:type="spellStart"/>
      <w:r w:rsidR="00D91DF9" w:rsidRPr="00E26E1A">
        <w:rPr>
          <w:rFonts w:cs="Arial"/>
          <w:sz w:val="24"/>
          <w:szCs w:val="24"/>
          <w:rtl/>
        </w:rPr>
        <w:t>תעתוק</w:t>
      </w:r>
      <w:proofErr w:type="spellEnd"/>
      <w:r w:rsidR="00D91DF9" w:rsidRPr="00E26E1A">
        <w:rPr>
          <w:rFonts w:cs="Arial"/>
          <w:sz w:val="24"/>
          <w:szCs w:val="24"/>
          <w:rtl/>
        </w:rPr>
        <w:t>, הכפלה, ה-</w:t>
      </w:r>
      <w:r w:rsidR="00D91DF9" w:rsidRPr="00E26E1A">
        <w:rPr>
          <w:sz w:val="24"/>
          <w:szCs w:val="24"/>
        </w:rPr>
        <w:t>DNA</w:t>
      </w:r>
      <w:r w:rsidR="00D91DF9" w:rsidRPr="00E26E1A">
        <w:rPr>
          <w:rFonts w:cs="Arial"/>
          <w:sz w:val="24"/>
          <w:szCs w:val="24"/>
          <w:rtl/>
        </w:rPr>
        <w:t xml:space="preserve"> נמצא ארוז בגרעין, חלוקה.</w:t>
      </w:r>
    </w:p>
    <w:p w:rsidR="00D91DF9" w:rsidRPr="00E26E1A" w:rsidRDefault="00D91DF9" w:rsidP="00D64A2B">
      <w:pPr>
        <w:rPr>
          <w:sz w:val="24"/>
          <w:szCs w:val="24"/>
          <w:rtl/>
        </w:rPr>
      </w:pPr>
      <w:r w:rsidRPr="00E26E1A">
        <w:rPr>
          <w:rFonts w:cs="Arial"/>
          <w:sz w:val="24"/>
          <w:szCs w:val="24"/>
          <w:rtl/>
        </w:rPr>
        <w:t>הביעו דעתכם לגבי השינויים שראיתם:</w:t>
      </w:r>
      <w:r w:rsidR="00D64A2B" w:rsidRPr="00E26E1A">
        <w:rPr>
          <w:rFonts w:hint="cs"/>
          <w:sz w:val="24"/>
          <w:szCs w:val="24"/>
          <w:rtl/>
        </w:rPr>
        <w:t xml:space="preserve"> </w:t>
      </w:r>
      <w:r w:rsidRPr="00E26E1A">
        <w:rPr>
          <w:rFonts w:cs="Arial"/>
          <w:sz w:val="24"/>
          <w:szCs w:val="24"/>
          <w:rtl/>
        </w:rPr>
        <w:t>מה לדעתכם יכול להיגרם בתא של אדם חולה?</w:t>
      </w:r>
      <w:r w:rsidR="00D64A2B" w:rsidRPr="00E26E1A">
        <w:rPr>
          <w:rFonts w:hint="cs"/>
          <w:sz w:val="24"/>
          <w:szCs w:val="24"/>
          <w:rtl/>
        </w:rPr>
        <w:t xml:space="preserve"> </w:t>
      </w:r>
      <w:r w:rsidR="00D64A2B" w:rsidRPr="00E26E1A">
        <w:rPr>
          <w:rFonts w:cs="Arial" w:hint="cs"/>
          <w:sz w:val="24"/>
          <w:szCs w:val="24"/>
          <w:rtl/>
        </w:rPr>
        <w:br/>
      </w:r>
      <w:r w:rsidRPr="00E26E1A">
        <w:rPr>
          <w:rFonts w:cs="Arial"/>
          <w:sz w:val="24"/>
          <w:szCs w:val="24"/>
          <w:rtl/>
        </w:rPr>
        <w:t xml:space="preserve">(מה יכולים השינויים במעטפת הגרעין של תא מאדם חולה לגרום לפעילויות המתרחשות בתא?) </w:t>
      </w:r>
    </w:p>
    <w:p w:rsidR="00D64A2B" w:rsidRPr="001C57F7" w:rsidRDefault="00D64A2B" w:rsidP="00D64A2B">
      <w:pPr>
        <w:pStyle w:val="Caption"/>
        <w:keepNext/>
        <w:spacing w:line="276" w:lineRule="auto"/>
        <w:rPr>
          <w:sz w:val="24"/>
          <w:szCs w:val="24"/>
        </w:rPr>
      </w:pPr>
      <w:r w:rsidRPr="001C57F7">
        <w:rPr>
          <w:rFonts w:cs="Arial"/>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D64A2B" w:rsidRPr="001C57F7" w:rsidTr="00361416">
        <w:trPr>
          <w:tblHeader/>
        </w:trPr>
        <w:tc>
          <w:tcPr>
            <w:tcW w:w="8522" w:type="dxa"/>
          </w:tcPr>
          <w:p w:rsidR="00D64A2B" w:rsidRPr="001C57F7" w:rsidRDefault="00D64A2B" w:rsidP="00361416">
            <w:pPr>
              <w:rPr>
                <w:rFonts w:asciiTheme="minorBidi" w:hAnsiTheme="minorBidi"/>
                <w:sz w:val="24"/>
                <w:szCs w:val="24"/>
                <w:rtl/>
              </w:rPr>
            </w:pPr>
          </w:p>
        </w:tc>
      </w:tr>
    </w:tbl>
    <w:p w:rsidR="00D91DF9" w:rsidRDefault="00D91DF9" w:rsidP="00D91DF9">
      <w:pPr>
        <w:rPr>
          <w:rtl/>
        </w:rPr>
      </w:pPr>
    </w:p>
    <w:p w:rsidR="00D91DF9" w:rsidRPr="00E26E1A" w:rsidRDefault="00D64A2B" w:rsidP="00976A30">
      <w:pPr>
        <w:rPr>
          <w:sz w:val="24"/>
          <w:szCs w:val="24"/>
          <w:rtl/>
        </w:rPr>
      </w:pPr>
      <w:r w:rsidRPr="00E26E1A">
        <w:rPr>
          <w:rFonts w:cs="Arial"/>
          <w:sz w:val="24"/>
          <w:szCs w:val="24"/>
          <w:rtl/>
        </w:rPr>
        <w:t>רמזים</w:t>
      </w:r>
      <w:r w:rsidRPr="00E26E1A">
        <w:rPr>
          <w:rFonts w:cs="Arial" w:hint="cs"/>
          <w:sz w:val="24"/>
          <w:szCs w:val="24"/>
          <w:rtl/>
        </w:rPr>
        <w:t xml:space="preserve">: </w:t>
      </w:r>
      <w:r w:rsidR="00D91DF9" w:rsidRPr="00E26E1A">
        <w:rPr>
          <w:rFonts w:cs="Arial"/>
          <w:sz w:val="24"/>
          <w:szCs w:val="24"/>
          <w:rtl/>
        </w:rPr>
        <w:t>התעתוק, אחיזת ה-</w:t>
      </w:r>
      <w:r w:rsidR="00D91DF9" w:rsidRPr="00E26E1A">
        <w:rPr>
          <w:sz w:val="24"/>
          <w:szCs w:val="24"/>
        </w:rPr>
        <w:t>DNA</w:t>
      </w:r>
      <w:r w:rsidR="00D91DF9" w:rsidRPr="00E26E1A">
        <w:rPr>
          <w:rFonts w:cs="Arial"/>
          <w:sz w:val="24"/>
          <w:szCs w:val="24"/>
          <w:rtl/>
        </w:rPr>
        <w:t>, ההכפלה, מעבר החומרים דרך מעטפת הגרעין, חלוקות הגרעין.</w:t>
      </w:r>
      <w:r w:rsidR="00976A30" w:rsidRPr="00E26E1A">
        <w:rPr>
          <w:rFonts w:cs="Arial" w:hint="cs"/>
          <w:sz w:val="24"/>
          <w:szCs w:val="24"/>
          <w:rtl/>
        </w:rPr>
        <w:t xml:space="preserve"> </w:t>
      </w:r>
      <w:r w:rsidR="00D91DF9" w:rsidRPr="00E26E1A">
        <w:rPr>
          <w:rFonts w:cs="Arial"/>
          <w:sz w:val="24"/>
          <w:szCs w:val="24"/>
          <w:rtl/>
        </w:rPr>
        <w:t>קראו את המשפטים הבאים. איזה מהם מתאר נכונה את מצב הגרעין במחלת הפרוגריה ומהי הצעתכם לתיקון המשפטים:</w:t>
      </w:r>
    </w:p>
    <w:p w:rsidR="00D64A2B" w:rsidRPr="00E26E1A" w:rsidRDefault="00D91DF9" w:rsidP="00976A30">
      <w:pPr>
        <w:pStyle w:val="ListParagraph"/>
        <w:numPr>
          <w:ilvl w:val="0"/>
          <w:numId w:val="2"/>
        </w:numPr>
        <w:bidi/>
        <w:rPr>
          <w:rFonts w:cs="Arial"/>
          <w:sz w:val="24"/>
          <w:szCs w:val="24"/>
          <w:rtl/>
        </w:rPr>
      </w:pPr>
      <w:r w:rsidRPr="00E26E1A">
        <w:rPr>
          <w:rFonts w:cs="Arial"/>
          <w:sz w:val="24"/>
          <w:szCs w:val="24"/>
          <w:rtl/>
        </w:rPr>
        <w:t>אם הגרעין עקום - הכול תקין, אין זה משנה את יתר הפעילויות שמתרחשות בתוכו.</w:t>
      </w:r>
    </w:p>
    <w:p w:rsidR="00D91DF9" w:rsidRPr="00E26E1A" w:rsidRDefault="00D91DF9" w:rsidP="00976A30">
      <w:pPr>
        <w:pStyle w:val="ListParagraph"/>
        <w:numPr>
          <w:ilvl w:val="0"/>
          <w:numId w:val="2"/>
        </w:numPr>
        <w:bidi/>
        <w:rPr>
          <w:sz w:val="24"/>
          <w:szCs w:val="24"/>
          <w:rtl/>
        </w:rPr>
      </w:pPr>
      <w:r w:rsidRPr="00E26E1A">
        <w:rPr>
          <w:rFonts w:cs="Arial"/>
          <w:sz w:val="24"/>
          <w:szCs w:val="24"/>
          <w:rtl/>
        </w:rPr>
        <w:t>הכול נהרס, השינויים הללו אינם מאפשרים לחיות.</w:t>
      </w:r>
    </w:p>
    <w:p w:rsidR="00D91DF9" w:rsidRPr="00E26E1A" w:rsidRDefault="00D64A2B" w:rsidP="00976A30">
      <w:pPr>
        <w:pStyle w:val="ListParagraph"/>
        <w:numPr>
          <w:ilvl w:val="0"/>
          <w:numId w:val="2"/>
        </w:numPr>
        <w:bidi/>
        <w:rPr>
          <w:sz w:val="24"/>
          <w:szCs w:val="24"/>
          <w:rtl/>
        </w:rPr>
      </w:pPr>
      <w:r w:rsidRPr="00E26E1A">
        <w:rPr>
          <w:rFonts w:cs="Arial" w:hint="cs"/>
          <w:sz w:val="24"/>
          <w:szCs w:val="24"/>
          <w:rtl/>
        </w:rPr>
        <w:t>י</w:t>
      </w:r>
      <w:r w:rsidR="00D91DF9" w:rsidRPr="00E26E1A">
        <w:rPr>
          <w:rFonts w:cs="Arial"/>
          <w:sz w:val="24"/>
          <w:szCs w:val="24"/>
          <w:rtl/>
        </w:rPr>
        <w:t>ש הרס חלקי, רק חלק מהפעילויות ממשיך להתקיים כרגיל.</w:t>
      </w:r>
    </w:p>
    <w:p w:rsidR="00344FA6" w:rsidRDefault="00344FA6" w:rsidP="00344FA6">
      <w:pPr>
        <w:rPr>
          <w:rtl/>
        </w:rPr>
      </w:pPr>
    </w:p>
    <w:p w:rsidR="00B4279C" w:rsidRPr="00BF498B" w:rsidRDefault="00B4279C" w:rsidP="008F0D7E">
      <w:pPr>
        <w:pStyle w:val="Heading2"/>
        <w:bidi/>
        <w:rPr>
          <w:rFonts w:asciiTheme="minorBidi" w:hAnsiTheme="minorBidi" w:cstheme="minorBidi"/>
          <w:rtl/>
        </w:rPr>
      </w:pPr>
      <w:r w:rsidRPr="00BF498B">
        <w:rPr>
          <w:rFonts w:asciiTheme="minorBidi" w:hAnsiTheme="minorBidi" w:cstheme="minorBidi"/>
          <w:rtl/>
        </w:rPr>
        <w:t>משימה ב</w:t>
      </w:r>
    </w:p>
    <w:p w:rsidR="009211DA" w:rsidRPr="009838FF" w:rsidRDefault="009211DA" w:rsidP="009211DA">
      <w:pPr>
        <w:rPr>
          <w:sz w:val="24"/>
          <w:szCs w:val="24"/>
          <w:rtl/>
        </w:rPr>
      </w:pPr>
      <w:r w:rsidRPr="009838FF">
        <w:rPr>
          <w:rFonts w:cs="Arial"/>
          <w:sz w:val="24"/>
          <w:szCs w:val="24"/>
          <w:rtl/>
        </w:rPr>
        <w:t xml:space="preserve">כאשר מזריקים חלבון למין </w:t>
      </w:r>
      <w:r w:rsidRPr="009838FF">
        <w:rPr>
          <w:sz w:val="24"/>
          <w:szCs w:val="24"/>
        </w:rPr>
        <w:t>A</w:t>
      </w:r>
      <w:r w:rsidRPr="009838FF">
        <w:rPr>
          <w:rFonts w:cs="Arial"/>
          <w:sz w:val="24"/>
          <w:szCs w:val="24"/>
          <w:rtl/>
        </w:rPr>
        <w:t xml:space="preserve"> מסומן לציטופלסמה של תאים מרקמת חיבור, הוא עובר לגרעין ומשתלב </w:t>
      </w:r>
      <w:proofErr w:type="spellStart"/>
      <w:r w:rsidRPr="009838FF">
        <w:rPr>
          <w:rFonts w:cs="Arial"/>
          <w:sz w:val="24"/>
          <w:szCs w:val="24"/>
          <w:rtl/>
        </w:rPr>
        <w:t>בלמינת</w:t>
      </w:r>
      <w:proofErr w:type="spellEnd"/>
      <w:r w:rsidRPr="009838FF">
        <w:rPr>
          <w:rFonts w:cs="Arial"/>
          <w:sz w:val="24"/>
          <w:szCs w:val="24"/>
          <w:rtl/>
        </w:rPr>
        <w:t xml:space="preserve"> הגרעין. ניתן לעקוב אחר השתלבות זו מבעד למיקרוסקופ ולראות כיצד למין </w:t>
      </w:r>
      <w:r w:rsidRPr="009838FF">
        <w:rPr>
          <w:sz w:val="24"/>
          <w:szCs w:val="24"/>
        </w:rPr>
        <w:t>A</w:t>
      </w:r>
      <w:r w:rsidRPr="009838FF">
        <w:rPr>
          <w:rFonts w:cs="Arial"/>
          <w:sz w:val="24"/>
          <w:szCs w:val="24"/>
          <w:rtl/>
        </w:rPr>
        <w:t xml:space="preserve"> המסומן (הצבע) עובר מהציטופלסמה לגרעין, ומשתלב בתוך הגרעין במארג הרשת של למינת הגרעין (שלד הגרעין). ההשתלבות במארג למינת הגרעין אורכת מספר שעות. </w:t>
      </w:r>
    </w:p>
    <w:p w:rsidR="009211DA" w:rsidRPr="009838FF" w:rsidRDefault="009211DA" w:rsidP="009211DA">
      <w:pPr>
        <w:rPr>
          <w:sz w:val="24"/>
          <w:szCs w:val="24"/>
          <w:rtl/>
        </w:rPr>
      </w:pPr>
      <w:r w:rsidRPr="009838FF">
        <w:rPr>
          <w:rFonts w:cs="Arial"/>
          <w:sz w:val="24"/>
          <w:szCs w:val="24"/>
          <w:rtl/>
        </w:rPr>
        <w:t xml:space="preserve">כדי להרחיב את ידיעותיכם קראו בכפתור רקע: </w:t>
      </w:r>
      <w:hyperlink r:id="rId10" w:history="1">
        <w:r w:rsidRPr="009838FF">
          <w:rPr>
            <w:rStyle w:val="Hyperlink"/>
            <w:rFonts w:cs="Arial"/>
            <w:sz w:val="24"/>
            <w:szCs w:val="24"/>
            <w:rtl/>
          </w:rPr>
          <w:t>מהו למין</w:t>
        </w:r>
      </w:hyperlink>
      <w:r w:rsidR="00EC27C9" w:rsidRPr="009838FF">
        <w:rPr>
          <w:rFonts w:hint="cs"/>
          <w:sz w:val="24"/>
          <w:szCs w:val="24"/>
          <w:rtl/>
        </w:rPr>
        <w:t>.</w:t>
      </w:r>
    </w:p>
    <w:p w:rsidR="00EC27C9" w:rsidRPr="009838FF" w:rsidRDefault="00EC27C9" w:rsidP="00EC27C9">
      <w:pPr>
        <w:rPr>
          <w:sz w:val="24"/>
          <w:szCs w:val="24"/>
          <w:rtl/>
        </w:rPr>
      </w:pPr>
      <w:r w:rsidRPr="009838FF">
        <w:rPr>
          <w:rFonts w:hint="cs"/>
          <w:sz w:val="24"/>
          <w:szCs w:val="24"/>
          <w:rtl/>
        </w:rPr>
        <w:t xml:space="preserve">הסבר מורחב - </w:t>
      </w:r>
      <w:r w:rsidRPr="009838FF">
        <w:rPr>
          <w:rFonts w:cs="Arial"/>
          <w:sz w:val="24"/>
          <w:szCs w:val="24"/>
          <w:rtl/>
        </w:rPr>
        <w:t>ההשתלבות במארג מעטפת הגרעין</w:t>
      </w:r>
      <w:r w:rsidRPr="009838FF">
        <w:rPr>
          <w:rFonts w:cs="Arial" w:hint="cs"/>
          <w:sz w:val="24"/>
          <w:szCs w:val="24"/>
          <w:rtl/>
        </w:rPr>
        <w:t>:</w:t>
      </w:r>
    </w:p>
    <w:p w:rsidR="00EC27C9" w:rsidRPr="009838FF" w:rsidRDefault="00EC27C9" w:rsidP="00EC27C9">
      <w:pPr>
        <w:rPr>
          <w:sz w:val="24"/>
          <w:szCs w:val="24"/>
          <w:rtl/>
        </w:rPr>
      </w:pPr>
      <w:r w:rsidRPr="009838FF">
        <w:rPr>
          <w:rFonts w:cs="Arial"/>
          <w:sz w:val="24"/>
          <w:szCs w:val="24"/>
          <w:rtl/>
        </w:rPr>
        <w:t xml:space="preserve">ההשתלבות של למין </w:t>
      </w:r>
      <w:r w:rsidRPr="009838FF">
        <w:rPr>
          <w:sz w:val="24"/>
          <w:szCs w:val="24"/>
        </w:rPr>
        <w:t>A</w:t>
      </w:r>
      <w:r w:rsidRPr="009838FF">
        <w:rPr>
          <w:rFonts w:cs="Arial"/>
          <w:sz w:val="24"/>
          <w:szCs w:val="24"/>
          <w:rtl/>
        </w:rPr>
        <w:t xml:space="preserve"> במארג מעטפת הגרעין מאופיינת במספר שלבים: בטווח של דקות מספר לאחר ההזרקה, למין </w:t>
      </w:r>
      <w:r w:rsidRPr="009838FF">
        <w:rPr>
          <w:sz w:val="24"/>
          <w:szCs w:val="24"/>
        </w:rPr>
        <w:t>A</w:t>
      </w:r>
      <w:r w:rsidRPr="009838FF">
        <w:rPr>
          <w:rFonts w:cs="Arial"/>
          <w:sz w:val="24"/>
          <w:szCs w:val="24"/>
          <w:rtl/>
        </w:rPr>
        <w:t xml:space="preserve"> נמצא מעט בציטופלסמה וכן בנקודות המפוזרות על מעטפת הגרעין. כ- 6 שעות לאחר הזרקת החלבון הנקודות הללו גדלות ומספרן עולה. בשלב זה למין </w:t>
      </w:r>
      <w:r w:rsidRPr="009838FF">
        <w:rPr>
          <w:sz w:val="24"/>
          <w:szCs w:val="24"/>
        </w:rPr>
        <w:t>A</w:t>
      </w:r>
      <w:r w:rsidRPr="009838FF">
        <w:rPr>
          <w:rFonts w:cs="Arial"/>
          <w:sz w:val="24"/>
          <w:szCs w:val="24"/>
          <w:rtl/>
        </w:rPr>
        <w:t xml:space="preserve"> נקשר אל למינת הגרעין. לבסוף מתקבל פיזור של למין </w:t>
      </w:r>
      <w:r w:rsidRPr="009838FF">
        <w:rPr>
          <w:sz w:val="24"/>
          <w:szCs w:val="24"/>
        </w:rPr>
        <w:t>A</w:t>
      </w:r>
      <w:r w:rsidRPr="009838FF">
        <w:rPr>
          <w:rFonts w:cs="Arial"/>
          <w:sz w:val="24"/>
          <w:szCs w:val="24"/>
          <w:rtl/>
        </w:rPr>
        <w:t xml:space="preserve"> שדומה לפיזור הרגיל של למין </w:t>
      </w:r>
      <w:r w:rsidRPr="009838FF">
        <w:rPr>
          <w:sz w:val="24"/>
          <w:szCs w:val="24"/>
        </w:rPr>
        <w:t>A</w:t>
      </w:r>
      <w:r w:rsidRPr="009838FF">
        <w:rPr>
          <w:rFonts w:cs="Arial"/>
          <w:sz w:val="24"/>
          <w:szCs w:val="24"/>
          <w:rtl/>
        </w:rPr>
        <w:t xml:space="preserve"> של התא. אם התא התחלק לאחר השתלבות </w:t>
      </w:r>
      <w:proofErr w:type="spellStart"/>
      <w:r w:rsidRPr="009838FF">
        <w:rPr>
          <w:rFonts w:cs="Arial"/>
          <w:sz w:val="24"/>
          <w:szCs w:val="24"/>
          <w:rtl/>
        </w:rPr>
        <w:t>הלמין</w:t>
      </w:r>
      <w:proofErr w:type="spellEnd"/>
      <w:r w:rsidRPr="009838FF">
        <w:rPr>
          <w:rFonts w:cs="Arial"/>
          <w:sz w:val="24"/>
          <w:szCs w:val="24"/>
          <w:rtl/>
        </w:rPr>
        <w:t xml:space="preserve"> </w:t>
      </w:r>
      <w:r w:rsidRPr="009838FF">
        <w:rPr>
          <w:sz w:val="24"/>
          <w:szCs w:val="24"/>
        </w:rPr>
        <w:t>A</w:t>
      </w:r>
      <w:r w:rsidRPr="009838FF">
        <w:rPr>
          <w:rFonts w:cs="Arial"/>
          <w:sz w:val="24"/>
          <w:szCs w:val="24"/>
          <w:rtl/>
        </w:rPr>
        <w:t xml:space="preserve"> שהוזרק, אפשר לראות שדפוס ההשתלבות נשמר גם בתאי הבת (לאחר מיטוזה).</w:t>
      </w:r>
    </w:p>
    <w:p w:rsidR="00D54CFA" w:rsidRPr="009838FF" w:rsidRDefault="00D54CFA" w:rsidP="00D54CFA">
      <w:pPr>
        <w:rPr>
          <w:sz w:val="24"/>
          <w:szCs w:val="24"/>
          <w:rtl/>
        </w:rPr>
      </w:pPr>
      <w:r w:rsidRPr="009838FF">
        <w:rPr>
          <w:rFonts w:cs="Arial"/>
          <w:sz w:val="24"/>
          <w:szCs w:val="24"/>
          <w:rtl/>
        </w:rPr>
        <w:lastRenderedPageBreak/>
        <w:t xml:space="preserve">בניסוי שבוצע במעבדת מחקר העוסקת במעטפת הגרעין הזריקו לתאים מאדם בריא חלבוני למין </w:t>
      </w:r>
      <w:r w:rsidRPr="009838FF">
        <w:rPr>
          <w:sz w:val="24"/>
          <w:szCs w:val="24"/>
        </w:rPr>
        <w:t>A</w:t>
      </w:r>
      <w:r w:rsidRPr="009838FF">
        <w:rPr>
          <w:rFonts w:cs="Arial"/>
          <w:sz w:val="24"/>
          <w:szCs w:val="24"/>
          <w:rtl/>
        </w:rPr>
        <w:t xml:space="preserve"> פגומים וגידלו את התאים בתרבית. החוקרים ערכו השוואה בין מעטפות הגרעינים של התאים הבריאים שלתוכם הוזרק למין </w:t>
      </w:r>
      <w:r w:rsidRPr="009838FF">
        <w:rPr>
          <w:sz w:val="24"/>
          <w:szCs w:val="24"/>
        </w:rPr>
        <w:t>A</w:t>
      </w:r>
      <w:r w:rsidRPr="009838FF">
        <w:rPr>
          <w:rFonts w:cs="Arial"/>
          <w:sz w:val="24"/>
          <w:szCs w:val="24"/>
          <w:rtl/>
        </w:rPr>
        <w:t xml:space="preserve"> פגום לבין מעטפות הגרעינים של תאים מחולה </w:t>
      </w:r>
      <w:proofErr w:type="spellStart"/>
      <w:r w:rsidRPr="009838FF">
        <w:rPr>
          <w:rFonts w:cs="Arial"/>
          <w:sz w:val="24"/>
          <w:szCs w:val="24"/>
          <w:rtl/>
        </w:rPr>
        <w:t>בפרוֹגַרְיָה</w:t>
      </w:r>
      <w:proofErr w:type="spellEnd"/>
      <w:r w:rsidRPr="009838FF">
        <w:rPr>
          <w:rFonts w:cs="Arial"/>
          <w:sz w:val="24"/>
          <w:szCs w:val="24"/>
          <w:rtl/>
        </w:rPr>
        <w:t xml:space="preserve">. תוצאות הניסוי הראו שבתאים שלהם הוזרק למין </w:t>
      </w:r>
      <w:r w:rsidRPr="009838FF">
        <w:rPr>
          <w:sz w:val="24"/>
          <w:szCs w:val="24"/>
        </w:rPr>
        <w:t>A</w:t>
      </w:r>
      <w:r w:rsidRPr="009838FF">
        <w:rPr>
          <w:rFonts w:cs="Arial"/>
          <w:sz w:val="24"/>
          <w:szCs w:val="24"/>
          <w:rtl/>
        </w:rPr>
        <w:t xml:space="preserve"> פגום נגרם נזק למעטפת הגרעין הדומה למצב הקיים בתאי החולים </w:t>
      </w:r>
      <w:proofErr w:type="spellStart"/>
      <w:r w:rsidRPr="009838FF">
        <w:rPr>
          <w:rFonts w:cs="Arial"/>
          <w:sz w:val="24"/>
          <w:szCs w:val="24"/>
          <w:rtl/>
        </w:rPr>
        <w:t>בפרוֹגַרְיָה</w:t>
      </w:r>
      <w:proofErr w:type="spellEnd"/>
      <w:r w:rsidRPr="009838FF">
        <w:rPr>
          <w:rFonts w:cs="Arial"/>
          <w:sz w:val="24"/>
          <w:szCs w:val="24"/>
          <w:rtl/>
        </w:rPr>
        <w:t xml:space="preserve">. </w:t>
      </w:r>
    </w:p>
    <w:p w:rsidR="00D54CFA" w:rsidRDefault="00D54CFA" w:rsidP="00D54CFA">
      <w:pPr>
        <w:rPr>
          <w:rtl/>
        </w:rPr>
      </w:pPr>
    </w:p>
    <w:p w:rsidR="00D54CFA" w:rsidRPr="009838FF" w:rsidRDefault="00D54CFA" w:rsidP="00D54CFA">
      <w:pPr>
        <w:rPr>
          <w:sz w:val="24"/>
          <w:szCs w:val="24"/>
          <w:rtl/>
        </w:rPr>
      </w:pPr>
      <w:r w:rsidRPr="009838FF">
        <w:rPr>
          <w:rFonts w:cs="Arial"/>
          <w:sz w:val="24"/>
          <w:szCs w:val="24"/>
          <w:rtl/>
        </w:rPr>
        <w:t>ענו על השאלות הבאות:</w:t>
      </w:r>
    </w:p>
    <w:p w:rsidR="00D54CFA" w:rsidRPr="009838FF" w:rsidRDefault="00D54CFA" w:rsidP="00D54CFA">
      <w:pPr>
        <w:rPr>
          <w:sz w:val="24"/>
          <w:szCs w:val="24"/>
          <w:rtl/>
        </w:rPr>
      </w:pPr>
      <w:r w:rsidRPr="009838FF">
        <w:rPr>
          <w:rFonts w:cs="Arial"/>
          <w:sz w:val="24"/>
          <w:szCs w:val="24"/>
          <w:rtl/>
        </w:rPr>
        <w:t>מהי קבוצת הניסוי?</w:t>
      </w:r>
    </w:p>
    <w:p w:rsidR="009838FF" w:rsidRPr="00FE0ABB" w:rsidRDefault="009838FF" w:rsidP="009838FF">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9838FF" w:rsidRPr="001C57F7" w:rsidTr="00361416">
        <w:trPr>
          <w:tblHeader/>
        </w:trPr>
        <w:tc>
          <w:tcPr>
            <w:tcW w:w="8522" w:type="dxa"/>
          </w:tcPr>
          <w:p w:rsidR="009838FF" w:rsidRPr="001C57F7" w:rsidRDefault="009838FF" w:rsidP="00361416">
            <w:pPr>
              <w:rPr>
                <w:rFonts w:asciiTheme="minorBidi" w:hAnsiTheme="minorBidi"/>
                <w:sz w:val="24"/>
                <w:szCs w:val="24"/>
                <w:rtl/>
              </w:rPr>
            </w:pPr>
          </w:p>
        </w:tc>
      </w:tr>
    </w:tbl>
    <w:p w:rsidR="009838FF" w:rsidRPr="009838FF" w:rsidRDefault="009838FF" w:rsidP="00D54CFA">
      <w:pPr>
        <w:rPr>
          <w:rtl/>
        </w:rPr>
      </w:pPr>
    </w:p>
    <w:p w:rsidR="00D54CFA" w:rsidRPr="009838FF" w:rsidRDefault="00D54CFA" w:rsidP="00D54CFA">
      <w:pPr>
        <w:rPr>
          <w:sz w:val="24"/>
          <w:szCs w:val="24"/>
          <w:rtl/>
        </w:rPr>
      </w:pPr>
      <w:r w:rsidRPr="009838FF">
        <w:rPr>
          <w:rFonts w:cs="Arial"/>
          <w:sz w:val="24"/>
          <w:szCs w:val="24"/>
          <w:rtl/>
        </w:rPr>
        <w:t>מהי קבוצת הביקורת?</w:t>
      </w:r>
    </w:p>
    <w:p w:rsidR="009838FF" w:rsidRPr="00FE0ABB" w:rsidRDefault="009838FF" w:rsidP="009838FF">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9838FF" w:rsidRPr="001C57F7" w:rsidTr="00361416">
        <w:trPr>
          <w:tblHeader/>
        </w:trPr>
        <w:tc>
          <w:tcPr>
            <w:tcW w:w="8522" w:type="dxa"/>
          </w:tcPr>
          <w:p w:rsidR="009838FF" w:rsidRPr="001C57F7" w:rsidRDefault="009838FF" w:rsidP="00361416">
            <w:pPr>
              <w:rPr>
                <w:rFonts w:asciiTheme="minorBidi" w:hAnsiTheme="minorBidi"/>
                <w:sz w:val="24"/>
                <w:szCs w:val="24"/>
                <w:rtl/>
              </w:rPr>
            </w:pPr>
          </w:p>
        </w:tc>
      </w:tr>
    </w:tbl>
    <w:p w:rsidR="009838FF" w:rsidRDefault="009838FF" w:rsidP="00D54CFA">
      <w:pPr>
        <w:rPr>
          <w:rtl/>
        </w:rPr>
      </w:pPr>
    </w:p>
    <w:p w:rsidR="00D54CFA" w:rsidRPr="009838FF" w:rsidRDefault="00D54CFA" w:rsidP="00D54CFA">
      <w:pPr>
        <w:rPr>
          <w:sz w:val="24"/>
          <w:szCs w:val="24"/>
          <w:rtl/>
        </w:rPr>
      </w:pPr>
      <w:r w:rsidRPr="009838FF">
        <w:rPr>
          <w:rFonts w:cs="Arial"/>
          <w:sz w:val="24"/>
          <w:szCs w:val="24"/>
          <w:rtl/>
        </w:rPr>
        <w:t>האם נדרשת ביקורת נוספת?</w:t>
      </w:r>
    </w:p>
    <w:p w:rsidR="009838FF" w:rsidRPr="00FE0ABB" w:rsidRDefault="009838FF" w:rsidP="009838FF">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9838FF" w:rsidRPr="001C57F7" w:rsidTr="00361416">
        <w:trPr>
          <w:tblHeader/>
        </w:trPr>
        <w:tc>
          <w:tcPr>
            <w:tcW w:w="8522" w:type="dxa"/>
          </w:tcPr>
          <w:p w:rsidR="009838FF" w:rsidRPr="001C57F7" w:rsidRDefault="009838FF" w:rsidP="00361416">
            <w:pPr>
              <w:rPr>
                <w:rFonts w:asciiTheme="minorBidi" w:hAnsiTheme="minorBidi"/>
                <w:sz w:val="24"/>
                <w:szCs w:val="24"/>
                <w:rtl/>
              </w:rPr>
            </w:pPr>
          </w:p>
        </w:tc>
      </w:tr>
    </w:tbl>
    <w:p w:rsidR="009838FF" w:rsidRDefault="009838FF" w:rsidP="00D54CFA">
      <w:pPr>
        <w:rPr>
          <w:rtl/>
        </w:rPr>
      </w:pPr>
    </w:p>
    <w:p w:rsidR="00D54CFA" w:rsidRPr="009838FF" w:rsidRDefault="00D54CFA" w:rsidP="00D54CFA">
      <w:pPr>
        <w:rPr>
          <w:sz w:val="24"/>
          <w:szCs w:val="24"/>
          <w:rtl/>
        </w:rPr>
      </w:pPr>
      <w:r w:rsidRPr="009838FF">
        <w:rPr>
          <w:rFonts w:cs="Arial"/>
          <w:sz w:val="24"/>
          <w:szCs w:val="24"/>
          <w:rtl/>
        </w:rPr>
        <w:t xml:space="preserve">מה הייתם מצפים לראות אילו ערכתם את הניסוי הבא: הזרקת למין </w:t>
      </w:r>
      <w:r w:rsidRPr="009838FF">
        <w:rPr>
          <w:sz w:val="24"/>
          <w:szCs w:val="24"/>
        </w:rPr>
        <w:t>A</w:t>
      </w:r>
      <w:r w:rsidRPr="009838FF">
        <w:rPr>
          <w:rFonts w:cs="Arial"/>
          <w:sz w:val="24"/>
          <w:szCs w:val="24"/>
          <w:rtl/>
        </w:rPr>
        <w:t xml:space="preserve"> תקין לתאיו של אדם חולה?</w:t>
      </w:r>
    </w:p>
    <w:p w:rsidR="009838FF" w:rsidRPr="00FE0ABB" w:rsidRDefault="009838FF" w:rsidP="009838FF">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9838FF" w:rsidRPr="001C57F7" w:rsidTr="00361416">
        <w:trPr>
          <w:tblHeader/>
        </w:trPr>
        <w:tc>
          <w:tcPr>
            <w:tcW w:w="8522" w:type="dxa"/>
          </w:tcPr>
          <w:p w:rsidR="009838FF" w:rsidRPr="001C57F7" w:rsidRDefault="009838FF" w:rsidP="00361416">
            <w:pPr>
              <w:rPr>
                <w:rFonts w:asciiTheme="minorBidi" w:hAnsiTheme="minorBidi"/>
                <w:sz w:val="24"/>
                <w:szCs w:val="24"/>
                <w:rtl/>
              </w:rPr>
            </w:pPr>
          </w:p>
        </w:tc>
      </w:tr>
    </w:tbl>
    <w:p w:rsidR="009838FF" w:rsidRPr="00D54CFA" w:rsidRDefault="009838FF" w:rsidP="009838FF">
      <w:pPr>
        <w:rPr>
          <w:rtl/>
        </w:rPr>
      </w:pPr>
    </w:p>
    <w:p w:rsidR="008670F3" w:rsidRPr="00BF498B" w:rsidRDefault="001C57F7" w:rsidP="00620603">
      <w:pPr>
        <w:pStyle w:val="Heading2"/>
        <w:bidi/>
        <w:rPr>
          <w:rFonts w:eastAsiaTheme="minorEastAsia"/>
          <w:rtl/>
        </w:rPr>
      </w:pPr>
      <w:r w:rsidRPr="00BF498B">
        <w:rPr>
          <w:rFonts w:eastAsiaTheme="minorEastAsia" w:hint="cs"/>
          <w:rtl/>
        </w:rPr>
        <w:t>משימה ג</w:t>
      </w:r>
    </w:p>
    <w:p w:rsidR="00D10346" w:rsidRDefault="00E37FC9" w:rsidP="00746A15">
      <w:pPr>
        <w:rPr>
          <w:rFonts w:cs="Arial"/>
          <w:rtl/>
        </w:rPr>
      </w:pPr>
      <w:r>
        <w:rPr>
          <w:rFonts w:cs="Arial" w:hint="cs"/>
          <w:rtl/>
        </w:rPr>
        <w:t xml:space="preserve">במשימה זו מוצגים </w:t>
      </w:r>
      <w:r w:rsidR="00E26E1A">
        <w:rPr>
          <w:rFonts w:cs="Arial"/>
          <w:rtl/>
        </w:rPr>
        <w:t xml:space="preserve">סרטים </w:t>
      </w:r>
      <w:r w:rsidR="00746A15">
        <w:rPr>
          <w:rFonts w:cs="Arial" w:hint="cs"/>
          <w:rtl/>
        </w:rPr>
        <w:t>בהם צולמו</w:t>
      </w:r>
      <w:r w:rsidR="00E26E1A">
        <w:rPr>
          <w:rFonts w:cs="Arial"/>
          <w:rtl/>
        </w:rPr>
        <w:t xml:space="preserve"> </w:t>
      </w:r>
      <w:proofErr w:type="spellStart"/>
      <w:r w:rsidR="00E26E1A">
        <w:rPr>
          <w:rFonts w:cs="Arial"/>
          <w:rtl/>
        </w:rPr>
        <w:t>התאוששו</w:t>
      </w:r>
      <w:r w:rsidR="00746A15">
        <w:rPr>
          <w:rFonts w:cs="Arial" w:hint="cs"/>
          <w:rtl/>
        </w:rPr>
        <w:t>יו</w:t>
      </w:r>
      <w:r w:rsidR="00E26E1A">
        <w:rPr>
          <w:rFonts w:cs="Arial"/>
          <w:rtl/>
        </w:rPr>
        <w:t>ת</w:t>
      </w:r>
      <w:proofErr w:type="spellEnd"/>
      <w:r w:rsidR="00E26E1A">
        <w:rPr>
          <w:rFonts w:cs="Arial"/>
          <w:rtl/>
        </w:rPr>
        <w:t xml:space="preserve"> הקרום לאחר שימוש בשיטת </w:t>
      </w:r>
      <w:r w:rsidR="00E26E1A">
        <w:t>FRAP</w:t>
      </w:r>
      <w:r w:rsidR="00E26E1A">
        <w:rPr>
          <w:rFonts w:cs="Arial"/>
          <w:rtl/>
        </w:rPr>
        <w:t xml:space="preserve">. </w:t>
      </w:r>
      <w:r w:rsidR="00E26E1A">
        <w:rPr>
          <w:rFonts w:cs="Arial" w:hint="cs"/>
          <w:rtl/>
        </w:rPr>
        <w:br/>
      </w:r>
      <w:r w:rsidR="00E26E1A">
        <w:rPr>
          <w:rFonts w:cs="Arial"/>
          <w:rtl/>
        </w:rPr>
        <w:t xml:space="preserve">בסרט א' סומן חלבון בקרום התא. לאחר הצריבה בלייזר נפגעה הזריחה באזור הצרוב. </w:t>
      </w:r>
      <w:r w:rsidR="00746A15">
        <w:rPr>
          <w:rFonts w:cs="Arial" w:hint="cs"/>
          <w:rtl/>
        </w:rPr>
        <w:br/>
      </w:r>
      <w:r w:rsidR="00E26E1A">
        <w:rPr>
          <w:rFonts w:cs="Arial"/>
          <w:rtl/>
        </w:rPr>
        <w:t xml:space="preserve">התבוננו ורשמו מה ראיתם לאחר זמן ההתאוששות. </w:t>
      </w:r>
    </w:p>
    <w:p w:rsidR="00D10346" w:rsidRPr="00FE0ABB" w:rsidRDefault="00D10346" w:rsidP="00D10346">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D10346" w:rsidRPr="001C57F7" w:rsidTr="00361416">
        <w:trPr>
          <w:tblHeader/>
        </w:trPr>
        <w:tc>
          <w:tcPr>
            <w:tcW w:w="8522" w:type="dxa"/>
          </w:tcPr>
          <w:p w:rsidR="00D10346" w:rsidRPr="001C57F7" w:rsidRDefault="00D10346" w:rsidP="00361416">
            <w:pPr>
              <w:rPr>
                <w:rFonts w:asciiTheme="minorBidi" w:hAnsiTheme="minorBidi"/>
                <w:sz w:val="24"/>
                <w:szCs w:val="24"/>
                <w:rtl/>
              </w:rPr>
            </w:pPr>
          </w:p>
        </w:tc>
      </w:tr>
    </w:tbl>
    <w:p w:rsidR="00E26E1A" w:rsidRDefault="00E26E1A" w:rsidP="00D10346">
      <w:pPr>
        <w:rPr>
          <w:rtl/>
        </w:rPr>
      </w:pPr>
      <w:r>
        <w:rPr>
          <w:rFonts w:cs="Arial" w:hint="cs"/>
          <w:rtl/>
        </w:rPr>
        <w:lastRenderedPageBreak/>
        <w:br/>
      </w:r>
      <w:r>
        <w:rPr>
          <w:rFonts w:cs="Arial"/>
          <w:rtl/>
        </w:rPr>
        <w:t>בסרט ב' סומן חלבון בקרום הרשת התוך-תאית, הנמשכת מהקרום החיצוני של מעטפת הגרעין. לאחר הצריבה בלייזר נפגעה הזריחה באזור הצרוב.</w:t>
      </w:r>
      <w:r w:rsidR="00D10346">
        <w:rPr>
          <w:rFonts w:cs="Arial" w:hint="cs"/>
          <w:rtl/>
        </w:rPr>
        <w:br/>
      </w:r>
      <w:r>
        <w:rPr>
          <w:rFonts w:cs="Arial"/>
          <w:rtl/>
        </w:rPr>
        <w:t>התבוננו ורשמו מה ראיתם לאחר זמן ההתאוששות.</w:t>
      </w:r>
    </w:p>
    <w:p w:rsidR="00D10346" w:rsidRPr="00FE0ABB" w:rsidRDefault="00D10346" w:rsidP="00D10346">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D10346" w:rsidRPr="001C57F7" w:rsidTr="00361416">
        <w:trPr>
          <w:tblHeader/>
        </w:trPr>
        <w:tc>
          <w:tcPr>
            <w:tcW w:w="8522" w:type="dxa"/>
          </w:tcPr>
          <w:p w:rsidR="00D10346" w:rsidRPr="001C57F7" w:rsidRDefault="00D10346" w:rsidP="00361416">
            <w:pPr>
              <w:rPr>
                <w:rFonts w:asciiTheme="minorBidi" w:hAnsiTheme="minorBidi"/>
                <w:sz w:val="24"/>
                <w:szCs w:val="24"/>
                <w:rtl/>
              </w:rPr>
            </w:pPr>
          </w:p>
        </w:tc>
      </w:tr>
    </w:tbl>
    <w:p w:rsidR="00D10346" w:rsidRDefault="00D10346" w:rsidP="00D10346">
      <w:pPr>
        <w:rPr>
          <w:rtl/>
        </w:rPr>
      </w:pPr>
    </w:p>
    <w:p w:rsidR="00D10346" w:rsidRDefault="00D10346" w:rsidP="00D10346">
      <w:pPr>
        <w:rPr>
          <w:rtl/>
        </w:rPr>
      </w:pPr>
      <w:r>
        <w:rPr>
          <w:rFonts w:cs="Arial"/>
          <w:rtl/>
        </w:rPr>
        <w:t>לאחר התבוננות בסרטים ענו על השאלות הבאות:</w:t>
      </w:r>
    </w:p>
    <w:p w:rsidR="00D10346" w:rsidRDefault="00D10346" w:rsidP="00D10346">
      <w:pPr>
        <w:pStyle w:val="ListParagraph"/>
        <w:numPr>
          <w:ilvl w:val="0"/>
          <w:numId w:val="3"/>
        </w:numPr>
        <w:bidi/>
        <w:rPr>
          <w:rtl/>
        </w:rPr>
      </w:pPr>
      <w:r w:rsidRPr="00D10346">
        <w:rPr>
          <w:rFonts w:cs="Arial"/>
          <w:rtl/>
        </w:rPr>
        <w:t>מה ניתן להסיק מהאירועים שחלו על קרום התא לאחר זמן ההמתנה בסרט א'?</w:t>
      </w:r>
    </w:p>
    <w:p w:rsidR="00D10346" w:rsidRPr="00FE0ABB" w:rsidRDefault="00D10346" w:rsidP="00D10346">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D10346" w:rsidRPr="001C57F7" w:rsidTr="00361416">
        <w:trPr>
          <w:tblHeader/>
        </w:trPr>
        <w:tc>
          <w:tcPr>
            <w:tcW w:w="8522" w:type="dxa"/>
          </w:tcPr>
          <w:p w:rsidR="00D10346" w:rsidRPr="001C57F7" w:rsidRDefault="00D10346" w:rsidP="00361416">
            <w:pPr>
              <w:rPr>
                <w:rFonts w:asciiTheme="minorBidi" w:hAnsiTheme="minorBidi"/>
                <w:sz w:val="24"/>
                <w:szCs w:val="24"/>
                <w:rtl/>
              </w:rPr>
            </w:pPr>
          </w:p>
        </w:tc>
      </w:tr>
    </w:tbl>
    <w:p w:rsidR="00D10346" w:rsidRDefault="00D10346" w:rsidP="00D10346">
      <w:pPr>
        <w:rPr>
          <w:rtl/>
        </w:rPr>
      </w:pPr>
    </w:p>
    <w:p w:rsidR="00D10346" w:rsidRDefault="00D10346" w:rsidP="00D10346">
      <w:pPr>
        <w:pStyle w:val="ListParagraph"/>
        <w:numPr>
          <w:ilvl w:val="0"/>
          <w:numId w:val="3"/>
        </w:numPr>
        <w:bidi/>
        <w:rPr>
          <w:rtl/>
        </w:rPr>
      </w:pPr>
      <w:r w:rsidRPr="00D10346">
        <w:rPr>
          <w:rFonts w:cs="Arial"/>
          <w:rtl/>
        </w:rPr>
        <w:t>מדוע לא ייתכן כי חלבון "חדש", שנוצר בתא, "משלים" את האזור הצרוב?</w:t>
      </w:r>
    </w:p>
    <w:p w:rsidR="00D10346" w:rsidRPr="00FE0ABB" w:rsidRDefault="00D10346" w:rsidP="00D10346">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D10346" w:rsidRPr="001C57F7" w:rsidTr="00361416">
        <w:trPr>
          <w:tblHeader/>
        </w:trPr>
        <w:tc>
          <w:tcPr>
            <w:tcW w:w="8522" w:type="dxa"/>
          </w:tcPr>
          <w:p w:rsidR="00D10346" w:rsidRPr="001C57F7" w:rsidRDefault="00D10346" w:rsidP="00361416">
            <w:pPr>
              <w:rPr>
                <w:rFonts w:asciiTheme="minorBidi" w:hAnsiTheme="minorBidi"/>
                <w:sz w:val="24"/>
                <w:szCs w:val="24"/>
                <w:rtl/>
              </w:rPr>
            </w:pPr>
          </w:p>
        </w:tc>
      </w:tr>
    </w:tbl>
    <w:p w:rsidR="00D10346" w:rsidRDefault="00D10346" w:rsidP="00D10346">
      <w:pPr>
        <w:rPr>
          <w:rtl/>
        </w:rPr>
      </w:pPr>
    </w:p>
    <w:p w:rsidR="00D10346" w:rsidRDefault="00D10346" w:rsidP="00D10346">
      <w:pPr>
        <w:pStyle w:val="ListParagraph"/>
        <w:numPr>
          <w:ilvl w:val="0"/>
          <w:numId w:val="3"/>
        </w:numPr>
        <w:bidi/>
        <w:rPr>
          <w:rtl/>
        </w:rPr>
      </w:pPr>
      <w:r w:rsidRPr="00D10346">
        <w:rPr>
          <w:rFonts w:cs="Arial"/>
          <w:rtl/>
        </w:rPr>
        <w:t>כיצד לדעתכם ניתן להשתמש בשיטה המתוארת בצורה כמותית? (למשל: מה ניתן לחשב אם מודדים זמנים?)</w:t>
      </w:r>
    </w:p>
    <w:p w:rsidR="00D10346" w:rsidRPr="00FE0ABB" w:rsidRDefault="00D10346" w:rsidP="00D10346">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D10346" w:rsidRPr="001C57F7" w:rsidTr="00361416">
        <w:trPr>
          <w:tblHeader/>
        </w:trPr>
        <w:tc>
          <w:tcPr>
            <w:tcW w:w="8522" w:type="dxa"/>
          </w:tcPr>
          <w:p w:rsidR="00D10346" w:rsidRPr="001C57F7" w:rsidRDefault="00D10346" w:rsidP="00361416">
            <w:pPr>
              <w:rPr>
                <w:rFonts w:asciiTheme="minorBidi" w:hAnsiTheme="minorBidi"/>
                <w:sz w:val="24"/>
                <w:szCs w:val="24"/>
                <w:rtl/>
              </w:rPr>
            </w:pPr>
          </w:p>
        </w:tc>
      </w:tr>
    </w:tbl>
    <w:p w:rsidR="00D10346" w:rsidRDefault="00D10346" w:rsidP="00D10346">
      <w:pPr>
        <w:rPr>
          <w:rFonts w:hint="cs"/>
          <w:rtl/>
        </w:rPr>
      </w:pPr>
    </w:p>
    <w:p w:rsidR="00342CFE" w:rsidRPr="00342CFE" w:rsidRDefault="00342CFE" w:rsidP="00D10346">
      <w:pPr>
        <w:rPr>
          <w:rtl/>
        </w:rPr>
      </w:pPr>
      <w:r w:rsidRPr="00342CFE">
        <w:rPr>
          <w:rFonts w:cs="Arial"/>
          <w:rtl/>
        </w:rPr>
        <w:t>ערכו את רשימת ההבדלים בין הממצאים שהתקבלו בסרטי ה-</w:t>
      </w:r>
      <w:r w:rsidRPr="00342CFE">
        <w:t>FRAP</w:t>
      </w:r>
      <w:r w:rsidRPr="00342CFE">
        <w:rPr>
          <w:rFonts w:cs="Arial"/>
          <w:rtl/>
        </w:rPr>
        <w:t xml:space="preserve"> לפי הטבלה הבאה:</w:t>
      </w:r>
    </w:p>
    <w:tbl>
      <w:tblPr>
        <w:tblStyle w:val="TableGrid"/>
        <w:bidiVisual/>
        <w:tblW w:w="0" w:type="auto"/>
        <w:tblLook w:val="04A0" w:firstRow="1" w:lastRow="0" w:firstColumn="1" w:lastColumn="0" w:noHBand="0" w:noVBand="1"/>
        <w:tblCaption w:val="טבלת הבדלים של הממצאים שהתקבלו בסרטי ה - FRAP"/>
      </w:tblPr>
      <w:tblGrid>
        <w:gridCol w:w="2840"/>
        <w:gridCol w:w="2841"/>
        <w:gridCol w:w="2841"/>
      </w:tblGrid>
      <w:tr w:rsidR="006736E9" w:rsidTr="006C3684">
        <w:trPr>
          <w:tblHeader/>
        </w:trPr>
        <w:tc>
          <w:tcPr>
            <w:tcW w:w="2840" w:type="dxa"/>
          </w:tcPr>
          <w:p w:rsidR="006736E9" w:rsidRDefault="006736E9" w:rsidP="00361416">
            <w:pPr>
              <w:rPr>
                <w:rtl/>
              </w:rPr>
            </w:pPr>
          </w:p>
        </w:tc>
        <w:tc>
          <w:tcPr>
            <w:tcW w:w="2841" w:type="dxa"/>
          </w:tcPr>
          <w:p w:rsidR="006736E9" w:rsidRDefault="006736E9" w:rsidP="00361416">
            <w:pPr>
              <w:rPr>
                <w:rtl/>
              </w:rPr>
            </w:pPr>
            <w:r>
              <w:rPr>
                <w:rFonts w:hint="cs"/>
                <w:rtl/>
              </w:rPr>
              <w:t>סרט א</w:t>
            </w:r>
          </w:p>
        </w:tc>
        <w:tc>
          <w:tcPr>
            <w:tcW w:w="2841" w:type="dxa"/>
          </w:tcPr>
          <w:p w:rsidR="006736E9" w:rsidRDefault="006736E9" w:rsidP="00361416">
            <w:pPr>
              <w:rPr>
                <w:rtl/>
              </w:rPr>
            </w:pPr>
            <w:r>
              <w:rPr>
                <w:rFonts w:hint="cs"/>
                <w:rtl/>
              </w:rPr>
              <w:t>סרט ב</w:t>
            </w:r>
          </w:p>
        </w:tc>
      </w:tr>
      <w:tr w:rsidR="006736E9" w:rsidTr="006C3684">
        <w:trPr>
          <w:tblHeader/>
        </w:trPr>
        <w:tc>
          <w:tcPr>
            <w:tcW w:w="2840" w:type="dxa"/>
          </w:tcPr>
          <w:p w:rsidR="006736E9" w:rsidRDefault="006736E9" w:rsidP="00361416">
            <w:pPr>
              <w:rPr>
                <w:rtl/>
              </w:rPr>
            </w:pPr>
            <w:r w:rsidRPr="006736E9">
              <w:rPr>
                <w:rFonts w:cs="Arial"/>
                <w:rtl/>
              </w:rPr>
              <w:t>מיקום החלבון המסומן בירוק-זרחני</w:t>
            </w:r>
          </w:p>
        </w:tc>
        <w:tc>
          <w:tcPr>
            <w:tcW w:w="2841" w:type="dxa"/>
          </w:tcPr>
          <w:p w:rsidR="006736E9" w:rsidRDefault="006736E9" w:rsidP="00361416">
            <w:pPr>
              <w:rPr>
                <w:rtl/>
              </w:rPr>
            </w:pPr>
          </w:p>
        </w:tc>
        <w:tc>
          <w:tcPr>
            <w:tcW w:w="2841" w:type="dxa"/>
          </w:tcPr>
          <w:p w:rsidR="006736E9" w:rsidRDefault="006736E9" w:rsidP="00361416">
            <w:pPr>
              <w:rPr>
                <w:rtl/>
              </w:rPr>
            </w:pPr>
          </w:p>
        </w:tc>
      </w:tr>
      <w:tr w:rsidR="006736E9" w:rsidTr="006C3684">
        <w:trPr>
          <w:tblHeader/>
        </w:trPr>
        <w:tc>
          <w:tcPr>
            <w:tcW w:w="2840" w:type="dxa"/>
          </w:tcPr>
          <w:p w:rsidR="006736E9" w:rsidRPr="006736E9" w:rsidRDefault="006736E9" w:rsidP="006736E9">
            <w:pPr>
              <w:rPr>
                <w:rtl/>
              </w:rPr>
            </w:pPr>
            <w:r w:rsidRPr="006736E9">
              <w:rPr>
                <w:rFonts w:cs="Arial"/>
                <w:rtl/>
              </w:rPr>
              <w:t>התקבלה השלמה של הסימון על הקרום שנבדק (כן/לא)</w:t>
            </w:r>
          </w:p>
        </w:tc>
        <w:tc>
          <w:tcPr>
            <w:tcW w:w="2841" w:type="dxa"/>
          </w:tcPr>
          <w:p w:rsidR="006736E9" w:rsidRDefault="006736E9" w:rsidP="00361416">
            <w:pPr>
              <w:rPr>
                <w:rtl/>
              </w:rPr>
            </w:pPr>
          </w:p>
        </w:tc>
        <w:tc>
          <w:tcPr>
            <w:tcW w:w="2841" w:type="dxa"/>
          </w:tcPr>
          <w:p w:rsidR="006736E9" w:rsidRDefault="006736E9" w:rsidP="00361416">
            <w:pPr>
              <w:rPr>
                <w:rtl/>
              </w:rPr>
            </w:pPr>
          </w:p>
        </w:tc>
      </w:tr>
      <w:tr w:rsidR="006736E9" w:rsidTr="006C3684">
        <w:trPr>
          <w:tblHeader/>
        </w:trPr>
        <w:tc>
          <w:tcPr>
            <w:tcW w:w="2840" w:type="dxa"/>
          </w:tcPr>
          <w:p w:rsidR="006736E9" w:rsidRPr="006736E9" w:rsidRDefault="006736E9" w:rsidP="00361416">
            <w:pPr>
              <w:rPr>
                <w:rtl/>
              </w:rPr>
            </w:pPr>
            <w:r w:rsidRPr="006736E9">
              <w:rPr>
                <w:rFonts w:cs="Arial"/>
                <w:rtl/>
              </w:rPr>
              <w:t>מסקנה אפשרית לגבי תנועת החלבונים המסומנים (חלבון מקובע/חלבון שנע בקרום)</w:t>
            </w:r>
          </w:p>
        </w:tc>
        <w:tc>
          <w:tcPr>
            <w:tcW w:w="2841" w:type="dxa"/>
          </w:tcPr>
          <w:p w:rsidR="006736E9" w:rsidRDefault="006736E9" w:rsidP="00361416">
            <w:pPr>
              <w:rPr>
                <w:rtl/>
              </w:rPr>
            </w:pPr>
          </w:p>
        </w:tc>
        <w:tc>
          <w:tcPr>
            <w:tcW w:w="2841" w:type="dxa"/>
          </w:tcPr>
          <w:p w:rsidR="006736E9" w:rsidRDefault="006736E9" w:rsidP="00361416">
            <w:pPr>
              <w:rPr>
                <w:rtl/>
              </w:rPr>
            </w:pPr>
          </w:p>
        </w:tc>
      </w:tr>
    </w:tbl>
    <w:p w:rsidR="00361416" w:rsidRDefault="00361416" w:rsidP="00361416">
      <w:pPr>
        <w:rPr>
          <w:rtl/>
        </w:rPr>
      </w:pPr>
    </w:p>
    <w:p w:rsidR="00E26788" w:rsidRDefault="00E26788" w:rsidP="00361416">
      <w:pPr>
        <w:rPr>
          <w:rtl/>
        </w:rPr>
      </w:pPr>
    </w:p>
    <w:p w:rsidR="00E26788" w:rsidRDefault="00E26788" w:rsidP="00353352"/>
    <w:p w:rsidR="00353352" w:rsidRDefault="00353352" w:rsidP="00353352">
      <w:pPr>
        <w:rPr>
          <w:rtl/>
        </w:rPr>
      </w:pPr>
      <w:r>
        <w:rPr>
          <w:rFonts w:cs="Arial"/>
          <w:rtl/>
        </w:rPr>
        <w:t xml:space="preserve">מהן המסקנות לגבי החלבון המסומן ולגבי תכונות הקרום, שניתן להסיק מהממצאים שאספתם? </w:t>
      </w:r>
    </w:p>
    <w:p w:rsidR="00C968C0" w:rsidRPr="00673F82" w:rsidRDefault="00353352" w:rsidP="00673F82">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353352" w:rsidRPr="001C57F7" w:rsidTr="000B2F55">
        <w:trPr>
          <w:tblHeader/>
        </w:trPr>
        <w:tc>
          <w:tcPr>
            <w:tcW w:w="8522" w:type="dxa"/>
          </w:tcPr>
          <w:p w:rsidR="00673F82" w:rsidRPr="001C57F7" w:rsidRDefault="00673F82" w:rsidP="000B2F55">
            <w:pPr>
              <w:rPr>
                <w:rFonts w:asciiTheme="minorBidi" w:hAnsiTheme="minorBidi"/>
                <w:sz w:val="24"/>
                <w:szCs w:val="24"/>
                <w:rtl/>
              </w:rPr>
            </w:pPr>
          </w:p>
        </w:tc>
      </w:tr>
    </w:tbl>
    <w:p w:rsidR="00353352" w:rsidRDefault="00353352" w:rsidP="00353352">
      <w:pPr>
        <w:rPr>
          <w:rtl/>
        </w:rPr>
      </w:pPr>
    </w:p>
    <w:p w:rsidR="00353352" w:rsidRDefault="00353352" w:rsidP="00353352">
      <w:pPr>
        <w:rPr>
          <w:rtl/>
        </w:rPr>
      </w:pPr>
      <w:r>
        <w:rPr>
          <w:rFonts w:cs="Arial"/>
          <w:rtl/>
        </w:rPr>
        <w:t xml:space="preserve">ועתה למעטפת הגרעין הבנויה משני קרומים: פנימי וחיצוני. </w:t>
      </w:r>
    </w:p>
    <w:p w:rsidR="00353352" w:rsidRPr="00353352" w:rsidRDefault="00353352" w:rsidP="00353352">
      <w:pPr>
        <w:rPr>
          <w:rtl/>
        </w:rPr>
      </w:pPr>
      <w:r>
        <w:rPr>
          <w:rFonts w:cs="Arial"/>
          <w:rtl/>
        </w:rPr>
        <w:t xml:space="preserve">החלבון למין </w:t>
      </w:r>
      <w:r>
        <w:t>A</w:t>
      </w:r>
      <w:r>
        <w:rPr>
          <w:rFonts w:cs="Arial"/>
          <w:rtl/>
        </w:rPr>
        <w:t xml:space="preserve"> מסוגל לנוע בתוך </w:t>
      </w:r>
      <w:proofErr w:type="spellStart"/>
      <w:r>
        <w:rPr>
          <w:rFonts w:cs="Arial"/>
          <w:rtl/>
        </w:rPr>
        <w:t>הלמינה</w:t>
      </w:r>
      <w:proofErr w:type="spellEnd"/>
      <w:r>
        <w:rPr>
          <w:rFonts w:cs="Arial"/>
          <w:rtl/>
        </w:rPr>
        <w:t xml:space="preserve">. כדי לעקוב אחר תנועת למין </w:t>
      </w:r>
      <w:r>
        <w:t>A</w:t>
      </w:r>
      <w:r>
        <w:rPr>
          <w:rFonts w:cs="Arial"/>
          <w:rtl/>
        </w:rPr>
        <w:t xml:space="preserve"> משתמשים ב</w:t>
      </w:r>
      <w:hyperlink r:id="rId11" w:history="1">
        <w:r w:rsidRPr="00353352">
          <w:rPr>
            <w:rStyle w:val="Hyperlink"/>
            <w:rFonts w:cs="Arial"/>
            <w:rtl/>
          </w:rPr>
          <w:t xml:space="preserve">שיטת </w:t>
        </w:r>
        <w:r w:rsidRPr="00353352">
          <w:rPr>
            <w:rStyle w:val="Hyperlink"/>
          </w:rPr>
          <w:t>FRAP</w:t>
        </w:r>
      </w:hyperlink>
      <w:r>
        <w:rPr>
          <w:rFonts w:cs="Arial"/>
          <w:rtl/>
        </w:rPr>
        <w:t>.</w:t>
      </w:r>
    </w:p>
    <w:p w:rsidR="00D93A7A" w:rsidRPr="00BF498B" w:rsidRDefault="00D93A7A" w:rsidP="008F0D7E">
      <w:pPr>
        <w:pStyle w:val="Heading2"/>
        <w:jc w:val="right"/>
        <w:rPr>
          <w:rtl/>
        </w:rPr>
      </w:pPr>
      <w:r w:rsidRPr="00BF498B">
        <w:rPr>
          <w:rFonts w:hint="cs"/>
          <w:rtl/>
        </w:rPr>
        <w:t>משימה ד</w:t>
      </w:r>
    </w:p>
    <w:p w:rsidR="00D93A7A" w:rsidRDefault="00AE4D7B" w:rsidP="00AE4D7B">
      <w:pPr>
        <w:pStyle w:val="ListParagraph"/>
        <w:numPr>
          <w:ilvl w:val="0"/>
          <w:numId w:val="4"/>
        </w:numPr>
        <w:bidi/>
      </w:pPr>
      <w:r w:rsidRPr="00AE4D7B">
        <w:rPr>
          <w:rFonts w:cs="Arial"/>
          <w:rtl/>
        </w:rPr>
        <w:t>על סמך ניסויים שהכרתם מהמשימות הקודמות מלאו את הטבלה.</w:t>
      </w:r>
      <w:r w:rsidR="003B5EB4">
        <w:rPr>
          <w:rFonts w:hint="cs"/>
          <w:rtl/>
        </w:rPr>
        <w:t xml:space="preserve"> היעז</w:t>
      </w:r>
      <w:r w:rsidR="0036225E">
        <w:rPr>
          <w:rFonts w:hint="cs"/>
          <w:rtl/>
        </w:rPr>
        <w:t>רו במאגר (למינת גרעין נורמלית, למינת גרעין פגומה).</w:t>
      </w:r>
    </w:p>
    <w:p w:rsidR="00F564F7" w:rsidRDefault="00F564F7" w:rsidP="00F564F7">
      <w:pPr>
        <w:pStyle w:val="ListParagraph"/>
        <w:bidi/>
        <w:rPr>
          <w:rtl/>
        </w:rPr>
      </w:pPr>
    </w:p>
    <w:tbl>
      <w:tblPr>
        <w:tblStyle w:val="TableGrid"/>
        <w:bidiVisual/>
        <w:tblW w:w="0" w:type="auto"/>
        <w:tblLook w:val="04A0" w:firstRow="1" w:lastRow="0" w:firstColumn="1" w:lastColumn="0" w:noHBand="0" w:noVBand="1"/>
        <w:tblCaption w:val="טבלת הזרקות למין A תקין ולמין A מוטנטי"/>
      </w:tblPr>
      <w:tblGrid>
        <w:gridCol w:w="2600"/>
        <w:gridCol w:w="2601"/>
        <w:gridCol w:w="2601"/>
      </w:tblGrid>
      <w:tr w:rsidR="00AE4D7B" w:rsidTr="006C3684">
        <w:trPr>
          <w:tblHeader/>
        </w:trPr>
        <w:tc>
          <w:tcPr>
            <w:tcW w:w="2600" w:type="dxa"/>
          </w:tcPr>
          <w:p w:rsidR="00AE4D7B" w:rsidRDefault="00AE4D7B" w:rsidP="00AE4D7B">
            <w:pPr>
              <w:pStyle w:val="ListParagraph"/>
              <w:bidi/>
              <w:ind w:left="0"/>
              <w:rPr>
                <w:rtl/>
              </w:rPr>
            </w:pPr>
            <w:r>
              <w:rPr>
                <w:rFonts w:hint="cs"/>
                <w:rtl/>
              </w:rPr>
              <w:t>סוג התא</w:t>
            </w:r>
          </w:p>
        </w:tc>
        <w:tc>
          <w:tcPr>
            <w:tcW w:w="2601" w:type="dxa"/>
          </w:tcPr>
          <w:p w:rsidR="00AE4D7B" w:rsidRDefault="00AE4D7B" w:rsidP="00AE4D7B">
            <w:pPr>
              <w:pStyle w:val="ListParagraph"/>
              <w:bidi/>
              <w:ind w:left="0"/>
              <w:rPr>
                <w:rtl/>
              </w:rPr>
            </w:pPr>
            <w:r>
              <w:rPr>
                <w:rFonts w:hint="cs"/>
                <w:rtl/>
              </w:rPr>
              <w:t xml:space="preserve">הזרקת למין </w:t>
            </w:r>
            <w:r>
              <w:t>A</w:t>
            </w:r>
            <w:r>
              <w:rPr>
                <w:rFonts w:hint="cs"/>
                <w:rtl/>
              </w:rPr>
              <w:t xml:space="preserve"> תקין</w:t>
            </w:r>
          </w:p>
        </w:tc>
        <w:tc>
          <w:tcPr>
            <w:tcW w:w="2601" w:type="dxa"/>
          </w:tcPr>
          <w:p w:rsidR="00AE4D7B" w:rsidRDefault="0036225E" w:rsidP="0036225E">
            <w:pPr>
              <w:pStyle w:val="ListParagraph"/>
              <w:bidi/>
              <w:ind w:left="0"/>
              <w:rPr>
                <w:rtl/>
              </w:rPr>
            </w:pPr>
            <w:r>
              <w:rPr>
                <w:rFonts w:hint="cs"/>
                <w:rtl/>
              </w:rPr>
              <w:t xml:space="preserve">הזרקת למין </w:t>
            </w:r>
            <w:r>
              <w:t>A</w:t>
            </w:r>
            <w:r w:rsidR="00AE4D7B">
              <w:rPr>
                <w:rFonts w:hint="cs"/>
                <w:rtl/>
              </w:rPr>
              <w:t xml:space="preserve"> מוטנטי</w:t>
            </w:r>
          </w:p>
        </w:tc>
      </w:tr>
      <w:tr w:rsidR="00AE4D7B" w:rsidTr="00673F82">
        <w:tc>
          <w:tcPr>
            <w:tcW w:w="2600" w:type="dxa"/>
          </w:tcPr>
          <w:p w:rsidR="00AE4D7B" w:rsidRDefault="00AE4D7B" w:rsidP="00AE4D7B">
            <w:pPr>
              <w:pStyle w:val="ListParagraph"/>
              <w:bidi/>
              <w:ind w:left="0"/>
              <w:rPr>
                <w:rtl/>
              </w:rPr>
            </w:pPr>
            <w:r>
              <w:rPr>
                <w:rFonts w:hint="cs"/>
                <w:rtl/>
              </w:rPr>
              <w:t>בריא</w:t>
            </w:r>
          </w:p>
        </w:tc>
        <w:tc>
          <w:tcPr>
            <w:tcW w:w="2601" w:type="dxa"/>
          </w:tcPr>
          <w:p w:rsidR="00AE4D7B" w:rsidRDefault="00AE4D7B" w:rsidP="00AE4D7B">
            <w:pPr>
              <w:pStyle w:val="ListParagraph"/>
              <w:bidi/>
              <w:ind w:left="0"/>
              <w:rPr>
                <w:rtl/>
              </w:rPr>
            </w:pPr>
          </w:p>
        </w:tc>
        <w:tc>
          <w:tcPr>
            <w:tcW w:w="2601" w:type="dxa"/>
          </w:tcPr>
          <w:p w:rsidR="00AE4D7B" w:rsidRDefault="00AE4D7B" w:rsidP="00AE4D7B">
            <w:pPr>
              <w:pStyle w:val="ListParagraph"/>
              <w:bidi/>
              <w:ind w:left="0"/>
              <w:rPr>
                <w:rtl/>
              </w:rPr>
            </w:pPr>
          </w:p>
        </w:tc>
      </w:tr>
      <w:tr w:rsidR="00AE4D7B" w:rsidTr="00673F82">
        <w:tc>
          <w:tcPr>
            <w:tcW w:w="2600" w:type="dxa"/>
          </w:tcPr>
          <w:p w:rsidR="00AE4D7B" w:rsidRDefault="00AE4D7B" w:rsidP="00AE4D7B">
            <w:pPr>
              <w:pStyle w:val="ListParagraph"/>
              <w:bidi/>
              <w:ind w:left="0"/>
              <w:rPr>
                <w:rtl/>
              </w:rPr>
            </w:pPr>
            <w:r>
              <w:rPr>
                <w:rFonts w:hint="cs"/>
                <w:rtl/>
              </w:rPr>
              <w:t xml:space="preserve">חולה </w:t>
            </w:r>
            <w:proofErr w:type="spellStart"/>
            <w:r>
              <w:rPr>
                <w:rFonts w:hint="cs"/>
                <w:rtl/>
              </w:rPr>
              <w:t>בפרורגיה</w:t>
            </w:r>
            <w:proofErr w:type="spellEnd"/>
          </w:p>
        </w:tc>
        <w:tc>
          <w:tcPr>
            <w:tcW w:w="2601" w:type="dxa"/>
          </w:tcPr>
          <w:p w:rsidR="00AE4D7B" w:rsidRDefault="00AE4D7B" w:rsidP="00AE4D7B">
            <w:pPr>
              <w:pStyle w:val="ListParagraph"/>
              <w:bidi/>
              <w:ind w:left="0"/>
              <w:rPr>
                <w:rtl/>
              </w:rPr>
            </w:pPr>
          </w:p>
        </w:tc>
        <w:tc>
          <w:tcPr>
            <w:tcW w:w="2601" w:type="dxa"/>
          </w:tcPr>
          <w:p w:rsidR="00AE4D7B" w:rsidRDefault="00AE4D7B" w:rsidP="00AE4D7B">
            <w:pPr>
              <w:pStyle w:val="ListParagraph"/>
              <w:bidi/>
              <w:ind w:left="0"/>
              <w:rPr>
                <w:rtl/>
              </w:rPr>
            </w:pPr>
          </w:p>
        </w:tc>
      </w:tr>
    </w:tbl>
    <w:p w:rsidR="0095145D" w:rsidRDefault="0095145D" w:rsidP="00FE0ABB">
      <w:pPr>
        <w:pStyle w:val="Caption"/>
        <w:keepNext/>
        <w:rPr>
          <w:sz w:val="24"/>
          <w:szCs w:val="24"/>
          <w:rtl/>
        </w:rPr>
      </w:pPr>
    </w:p>
    <w:p w:rsidR="0095145D" w:rsidRDefault="0095145D" w:rsidP="00694D21">
      <w:pPr>
        <w:ind w:left="509" w:hanging="509"/>
        <w:rPr>
          <w:rFonts w:cs="Arial"/>
          <w:rtl/>
        </w:rPr>
      </w:pPr>
      <w:r>
        <w:rPr>
          <w:rFonts w:cs="Arial"/>
          <w:rtl/>
        </w:rPr>
        <w:t>רמז</w:t>
      </w:r>
      <w:r>
        <w:rPr>
          <w:rFonts w:cs="Arial" w:hint="cs"/>
          <w:rtl/>
        </w:rPr>
        <w:t xml:space="preserve">: </w:t>
      </w:r>
      <w:r>
        <w:rPr>
          <w:rFonts w:cs="Arial"/>
          <w:rtl/>
        </w:rPr>
        <w:t xml:space="preserve">הבהירו לעצמכם מהו מיקומו במעטפת הגרעין של החלבון למין </w:t>
      </w:r>
      <w:r>
        <w:t>A</w:t>
      </w:r>
      <w:r>
        <w:rPr>
          <w:rFonts w:cs="Arial"/>
          <w:rtl/>
        </w:rPr>
        <w:t>, ומהי יכולת תנועת החלבון</w:t>
      </w:r>
      <w:r w:rsidR="00694D21">
        <w:rPr>
          <w:rFonts w:cs="Arial" w:hint="cs"/>
          <w:rtl/>
        </w:rPr>
        <w:t xml:space="preserve"> </w:t>
      </w:r>
      <w:r>
        <w:rPr>
          <w:rFonts w:cs="Arial"/>
          <w:rtl/>
        </w:rPr>
        <w:t>באופן תקין. (סוף משימה ג').</w:t>
      </w:r>
    </w:p>
    <w:p w:rsidR="000127C4" w:rsidRDefault="000127C4" w:rsidP="000127C4">
      <w:pPr>
        <w:pStyle w:val="ListParagraph"/>
        <w:numPr>
          <w:ilvl w:val="0"/>
          <w:numId w:val="4"/>
        </w:numPr>
        <w:bidi/>
        <w:rPr>
          <w:rFonts w:cs="Arial"/>
        </w:rPr>
      </w:pPr>
      <w:r>
        <w:rPr>
          <w:rFonts w:cs="Arial" w:hint="cs"/>
          <w:rtl/>
        </w:rPr>
        <w:t>בחלק זה</w:t>
      </w:r>
      <w:r w:rsidR="00CD35D3">
        <w:rPr>
          <w:rFonts w:cs="Arial" w:hint="cs"/>
          <w:rtl/>
        </w:rPr>
        <w:t xml:space="preserve"> של המשימה</w:t>
      </w:r>
      <w:r>
        <w:rPr>
          <w:rFonts w:cs="Arial" w:hint="cs"/>
          <w:rtl/>
        </w:rPr>
        <w:t xml:space="preserve"> ישנן</w:t>
      </w:r>
      <w:r w:rsidR="00333774" w:rsidRPr="00333774">
        <w:rPr>
          <w:rFonts w:cs="Arial"/>
          <w:rtl/>
        </w:rPr>
        <w:t xml:space="preserve"> תמונות של גרעין של תא חי של חולה במחלת </w:t>
      </w:r>
      <w:proofErr w:type="spellStart"/>
      <w:r w:rsidR="00333774" w:rsidRPr="00333774">
        <w:rPr>
          <w:rFonts w:cs="Arial"/>
          <w:rtl/>
        </w:rPr>
        <w:t>הפרוגריה</w:t>
      </w:r>
      <w:proofErr w:type="spellEnd"/>
      <w:r w:rsidR="00333774" w:rsidRPr="00333774">
        <w:rPr>
          <w:rFonts w:cs="Arial"/>
          <w:rtl/>
        </w:rPr>
        <w:t xml:space="preserve"> מניסוי שבו השתמשו בשיטת ה-</w:t>
      </w:r>
      <w:r w:rsidR="00333774" w:rsidRPr="00333774">
        <w:rPr>
          <w:rFonts w:cs="Arial"/>
        </w:rPr>
        <w:t>FRAP</w:t>
      </w:r>
      <w:r w:rsidR="00333774" w:rsidRPr="00333774">
        <w:rPr>
          <w:rFonts w:cs="Arial"/>
          <w:rtl/>
        </w:rPr>
        <w:t xml:space="preserve">. הסימון הירוק הוא של למין </w:t>
      </w:r>
      <w:r w:rsidR="00333774" w:rsidRPr="00333774">
        <w:rPr>
          <w:rFonts w:cs="Arial"/>
        </w:rPr>
        <w:t>A</w:t>
      </w:r>
      <w:r w:rsidR="00333774" w:rsidRPr="00333774">
        <w:rPr>
          <w:rFonts w:cs="Arial"/>
          <w:rtl/>
        </w:rPr>
        <w:t xml:space="preserve"> (שימוש בנוגדן זרחני </w:t>
      </w:r>
      <w:proofErr w:type="spellStart"/>
      <w:r w:rsidR="00333774" w:rsidRPr="00333774">
        <w:rPr>
          <w:rFonts w:cs="Arial"/>
          <w:rtl/>
        </w:rPr>
        <w:t>ללמין</w:t>
      </w:r>
      <w:proofErr w:type="spellEnd"/>
      <w:r w:rsidR="00333774" w:rsidRPr="00333774">
        <w:rPr>
          <w:rFonts w:cs="Arial"/>
          <w:rtl/>
        </w:rPr>
        <w:t xml:space="preserve"> </w:t>
      </w:r>
      <w:r w:rsidR="00333774" w:rsidRPr="00333774">
        <w:rPr>
          <w:rFonts w:cs="Arial"/>
        </w:rPr>
        <w:t>A</w:t>
      </w:r>
      <w:r w:rsidR="00333774" w:rsidRPr="00333774">
        <w:rPr>
          <w:rFonts w:cs="Arial"/>
          <w:rtl/>
        </w:rPr>
        <w:t xml:space="preserve">). הנוגדן נצמד באופן ייחודי אל למין </w:t>
      </w:r>
      <w:r w:rsidR="00333774" w:rsidRPr="00333774">
        <w:rPr>
          <w:rFonts w:cs="Arial"/>
        </w:rPr>
        <w:t>A</w:t>
      </w:r>
      <w:r w:rsidR="00333774" w:rsidRPr="00333774">
        <w:rPr>
          <w:rFonts w:cs="Arial"/>
          <w:rtl/>
        </w:rPr>
        <w:t xml:space="preserve"> בתוך התא ומסמן את מיקומו.</w:t>
      </w:r>
    </w:p>
    <w:p w:rsidR="00CD35D3" w:rsidRPr="00FA53A3" w:rsidRDefault="00FA53A3" w:rsidP="00CD35D3">
      <w:pPr>
        <w:ind w:left="360"/>
        <w:rPr>
          <w:rFonts w:cs="Arial"/>
          <w:rtl/>
        </w:rPr>
      </w:pPr>
      <w:r>
        <w:rPr>
          <w:rFonts w:cs="Arial" w:hint="cs"/>
          <w:rtl/>
        </w:rPr>
        <w:t>ב</w:t>
      </w:r>
      <w:r w:rsidRPr="00FA53A3">
        <w:rPr>
          <w:rFonts w:cs="Arial"/>
          <w:rtl/>
        </w:rPr>
        <w:t xml:space="preserve">שלוש התמונות נראה אותו הגרעין לפני הצריבה בלייזר, </w:t>
      </w:r>
      <w:proofErr w:type="spellStart"/>
      <w:r w:rsidRPr="00FA53A3">
        <w:rPr>
          <w:rFonts w:cs="Arial"/>
          <w:rtl/>
        </w:rPr>
        <w:t>מייד</w:t>
      </w:r>
      <w:proofErr w:type="spellEnd"/>
      <w:r w:rsidRPr="00FA53A3">
        <w:rPr>
          <w:rFonts w:cs="Arial"/>
          <w:rtl/>
        </w:rPr>
        <w:t xml:space="preserve"> אחרי הצריבה ו-90 דקות לאחריה. הרבוע בתמונה הימנית מסמן את האזור במעטפת הגרעין שאותו עומדים לצרוב.</w:t>
      </w:r>
      <w:r w:rsidR="00CD35D3">
        <w:rPr>
          <w:rFonts w:cs="Arial"/>
          <w:rtl/>
        </w:rPr>
        <w:br/>
      </w:r>
      <w:r w:rsidR="00CD35D3">
        <w:rPr>
          <w:rFonts w:cs="Arial" w:hint="cs"/>
          <w:rtl/>
        </w:rPr>
        <w:t>השאלות במשימה הן:</w:t>
      </w:r>
    </w:p>
    <w:p w:rsidR="00FA53A3" w:rsidRPr="00FA53A3" w:rsidRDefault="00FA53A3" w:rsidP="00FA53A3">
      <w:pPr>
        <w:ind w:left="360"/>
        <w:rPr>
          <w:rFonts w:cs="Arial"/>
          <w:rtl/>
        </w:rPr>
      </w:pPr>
      <w:r>
        <w:rPr>
          <w:rFonts w:cs="Arial" w:hint="cs"/>
          <w:rtl/>
        </w:rPr>
        <w:t xml:space="preserve">1. </w:t>
      </w:r>
      <w:r w:rsidRPr="00FA53A3">
        <w:rPr>
          <w:rFonts w:cs="Arial"/>
          <w:rtl/>
        </w:rPr>
        <w:t xml:space="preserve">תארו מה קורה באזור הצרוב לאחר 90 דקות. </w:t>
      </w:r>
    </w:p>
    <w:p w:rsidR="00FA53A3" w:rsidRPr="00FA53A3" w:rsidRDefault="00FA53A3" w:rsidP="00FA53A3">
      <w:pPr>
        <w:ind w:left="360"/>
        <w:rPr>
          <w:rFonts w:cs="Arial"/>
          <w:rtl/>
        </w:rPr>
      </w:pPr>
      <w:r>
        <w:rPr>
          <w:rFonts w:cs="Arial" w:hint="cs"/>
          <w:rtl/>
        </w:rPr>
        <w:t xml:space="preserve">א. </w:t>
      </w:r>
      <w:r w:rsidRPr="00FA53A3">
        <w:rPr>
          <w:rFonts w:cs="Arial"/>
          <w:rtl/>
        </w:rPr>
        <w:t xml:space="preserve">האם מופיע שוב סימון של למין </w:t>
      </w:r>
      <w:r w:rsidRPr="00FA53A3">
        <w:rPr>
          <w:rFonts w:cs="Arial"/>
        </w:rPr>
        <w:t>A</w:t>
      </w:r>
      <w:r w:rsidRPr="00FA53A3">
        <w:rPr>
          <w:rFonts w:cs="Arial"/>
          <w:rtl/>
        </w:rPr>
        <w:t xml:space="preserve"> באזור הצרוב?</w:t>
      </w:r>
    </w:p>
    <w:p w:rsidR="00FA53A3" w:rsidRPr="00FA53A3" w:rsidRDefault="00FA53A3" w:rsidP="00FA53A3">
      <w:pPr>
        <w:ind w:left="360"/>
        <w:rPr>
          <w:rFonts w:cs="Arial"/>
          <w:rtl/>
        </w:rPr>
      </w:pPr>
      <w:r>
        <w:rPr>
          <w:rFonts w:cs="Arial"/>
          <w:rtl/>
        </w:rPr>
        <w:t>ב</w:t>
      </w:r>
      <w:r>
        <w:rPr>
          <w:rFonts w:cs="Arial" w:hint="cs"/>
          <w:rtl/>
        </w:rPr>
        <w:t xml:space="preserve">. </w:t>
      </w:r>
      <w:r w:rsidRPr="00FA53A3">
        <w:rPr>
          <w:rFonts w:cs="Arial"/>
          <w:rtl/>
        </w:rPr>
        <w:t xml:space="preserve">על מה הדבר מעיד מבחינת החלבון למיד </w:t>
      </w:r>
      <w:r w:rsidRPr="00FA53A3">
        <w:rPr>
          <w:rFonts w:cs="Arial"/>
        </w:rPr>
        <w:t>A</w:t>
      </w:r>
      <w:r w:rsidRPr="00FA53A3">
        <w:rPr>
          <w:rFonts w:cs="Arial"/>
          <w:rtl/>
        </w:rPr>
        <w:t xml:space="preserve"> ויכולת התנועה שלו במעטפת הגרעין?</w:t>
      </w:r>
    </w:p>
    <w:p w:rsidR="00FA53A3" w:rsidRPr="00FA53A3" w:rsidRDefault="00FA53A3" w:rsidP="00FA53A3">
      <w:pPr>
        <w:ind w:left="651" w:hanging="291"/>
        <w:rPr>
          <w:rFonts w:cs="Arial"/>
          <w:rtl/>
        </w:rPr>
      </w:pPr>
      <w:r>
        <w:rPr>
          <w:rFonts w:cs="Arial" w:hint="cs"/>
          <w:rtl/>
        </w:rPr>
        <w:t xml:space="preserve">2. </w:t>
      </w:r>
      <w:r w:rsidRPr="00FA53A3">
        <w:rPr>
          <w:rFonts w:cs="Arial"/>
          <w:rtl/>
        </w:rPr>
        <w:t xml:space="preserve">מה הייתם מצפים שיקרה בתמונה בשלב התאוששות של הניסוי, לו היה מדובר בחלבון למין </w:t>
      </w:r>
      <w:r w:rsidRPr="00FA53A3">
        <w:rPr>
          <w:rFonts w:cs="Arial"/>
        </w:rPr>
        <w:t>A</w:t>
      </w:r>
      <w:r w:rsidRPr="00FA53A3">
        <w:rPr>
          <w:rFonts w:cs="Arial"/>
          <w:rtl/>
        </w:rPr>
        <w:t xml:space="preserve"> שהוחדר לתא של אדם שאינו חולה </w:t>
      </w:r>
      <w:proofErr w:type="spellStart"/>
      <w:r w:rsidRPr="00FA53A3">
        <w:rPr>
          <w:rFonts w:cs="Arial"/>
          <w:rtl/>
        </w:rPr>
        <w:t>בפרוגריה</w:t>
      </w:r>
      <w:proofErr w:type="spellEnd"/>
      <w:r w:rsidRPr="00FA53A3">
        <w:rPr>
          <w:rFonts w:cs="Arial"/>
          <w:rtl/>
        </w:rPr>
        <w:t xml:space="preserve"> (בריא)?</w:t>
      </w:r>
    </w:p>
    <w:p w:rsidR="00FA53A3" w:rsidRPr="00FA53A3" w:rsidRDefault="00FA53A3" w:rsidP="00FA53A3">
      <w:pPr>
        <w:ind w:left="651" w:hanging="291"/>
        <w:rPr>
          <w:rFonts w:cs="Arial"/>
          <w:rtl/>
        </w:rPr>
      </w:pPr>
      <w:r>
        <w:rPr>
          <w:rFonts w:cs="Arial" w:hint="cs"/>
          <w:rtl/>
        </w:rPr>
        <w:t xml:space="preserve">3. </w:t>
      </w:r>
      <w:r w:rsidRPr="00FA53A3">
        <w:rPr>
          <w:rFonts w:cs="Arial"/>
          <w:rtl/>
        </w:rPr>
        <w:t xml:space="preserve">מה הייתם מצפים שיקרה בתמונה בשלב התאוששות של הניסוי, לו היה מדובר בחלבון למין </w:t>
      </w:r>
      <w:r w:rsidRPr="00FA53A3">
        <w:rPr>
          <w:rFonts w:cs="Arial"/>
        </w:rPr>
        <w:t>A</w:t>
      </w:r>
      <w:r w:rsidRPr="00FA53A3">
        <w:rPr>
          <w:rFonts w:cs="Arial"/>
          <w:rtl/>
        </w:rPr>
        <w:t xml:space="preserve"> מוטנטי שהוחדר לתא של אדם שאינו חולה </w:t>
      </w:r>
      <w:proofErr w:type="spellStart"/>
      <w:r w:rsidRPr="00FA53A3">
        <w:rPr>
          <w:rFonts w:cs="Arial"/>
          <w:rtl/>
        </w:rPr>
        <w:t>בפרוגריה</w:t>
      </w:r>
      <w:proofErr w:type="spellEnd"/>
      <w:r w:rsidRPr="00FA53A3">
        <w:rPr>
          <w:rFonts w:cs="Arial"/>
          <w:rtl/>
        </w:rPr>
        <w:t xml:space="preserve"> (בריא)?</w:t>
      </w:r>
    </w:p>
    <w:p w:rsidR="000B2F55" w:rsidRPr="000B2F55" w:rsidRDefault="00FA53A3" w:rsidP="00694D21">
      <w:pPr>
        <w:ind w:left="651" w:hanging="291"/>
        <w:rPr>
          <w:rFonts w:cs="Arial"/>
          <w:rtl/>
        </w:rPr>
      </w:pPr>
      <w:r>
        <w:rPr>
          <w:rFonts w:cs="Arial" w:hint="cs"/>
          <w:rtl/>
        </w:rPr>
        <w:t xml:space="preserve">4. </w:t>
      </w:r>
      <w:r w:rsidRPr="00FA53A3">
        <w:rPr>
          <w:rFonts w:cs="Arial"/>
          <w:rtl/>
        </w:rPr>
        <w:t xml:space="preserve">מה הייתם מצפים שיקרה בתמונה בשלב ההתאוששות של ניסוי </w:t>
      </w:r>
      <w:r w:rsidRPr="00FA53A3">
        <w:rPr>
          <w:rFonts w:cs="Arial"/>
        </w:rPr>
        <w:t>FRAP</w:t>
      </w:r>
      <w:r w:rsidRPr="00FA53A3">
        <w:rPr>
          <w:rFonts w:cs="Arial"/>
          <w:rtl/>
        </w:rPr>
        <w:t xml:space="preserve"> לו היה מדובר בחלבון למין </w:t>
      </w:r>
      <w:r w:rsidRPr="00FA53A3">
        <w:rPr>
          <w:rFonts w:cs="Arial"/>
        </w:rPr>
        <w:t>A</w:t>
      </w:r>
      <w:r w:rsidRPr="00FA53A3">
        <w:rPr>
          <w:rFonts w:cs="Arial"/>
          <w:rtl/>
        </w:rPr>
        <w:t xml:space="preserve"> תקין שהוחדר לתא של אדם חולה </w:t>
      </w:r>
      <w:proofErr w:type="spellStart"/>
      <w:r w:rsidRPr="00FA53A3">
        <w:rPr>
          <w:rFonts w:cs="Arial"/>
          <w:rtl/>
        </w:rPr>
        <w:t>בפרוגריה</w:t>
      </w:r>
      <w:proofErr w:type="spellEnd"/>
      <w:r w:rsidRPr="00FA53A3">
        <w:rPr>
          <w:rFonts w:cs="Arial"/>
          <w:rtl/>
        </w:rPr>
        <w:t>?</w:t>
      </w:r>
      <w:r w:rsidR="00694D21" w:rsidRPr="000B2F55">
        <w:rPr>
          <w:rFonts w:cs="Arial"/>
          <w:rtl/>
        </w:rPr>
        <w:t xml:space="preserve"> </w:t>
      </w:r>
    </w:p>
    <w:p w:rsidR="00FB2F28" w:rsidRPr="00BF498B" w:rsidRDefault="004505AC" w:rsidP="004505AC">
      <w:pPr>
        <w:pStyle w:val="Heading2"/>
        <w:bidi/>
        <w:rPr>
          <w:rFonts w:hint="cs"/>
          <w:rtl/>
        </w:rPr>
      </w:pPr>
      <w:r w:rsidRPr="00BF498B">
        <w:rPr>
          <w:rFonts w:hint="cs"/>
          <w:rtl/>
        </w:rPr>
        <w:lastRenderedPageBreak/>
        <w:t>משימת סיכום</w:t>
      </w:r>
    </w:p>
    <w:p w:rsidR="000B2F55" w:rsidRPr="000B2F55" w:rsidRDefault="00BF498B" w:rsidP="004505AC">
      <w:pPr>
        <w:rPr>
          <w:rFonts w:cs="Arial"/>
          <w:rtl/>
        </w:rPr>
      </w:pPr>
      <w:r>
        <w:rPr>
          <w:rFonts w:cs="Arial" w:hint="cs"/>
          <w:rtl/>
        </w:rPr>
        <w:br/>
      </w:r>
      <w:r w:rsidR="000B2F55" w:rsidRPr="000B2F55">
        <w:rPr>
          <w:rFonts w:cs="Arial"/>
          <w:rtl/>
        </w:rPr>
        <w:t xml:space="preserve">לפניכם </w:t>
      </w:r>
      <w:r w:rsidR="00DD50C1">
        <w:rPr>
          <w:rFonts w:cs="Arial" w:hint="cs"/>
          <w:rtl/>
        </w:rPr>
        <w:t>טבלה</w:t>
      </w:r>
      <w:r w:rsidR="000B2F55" w:rsidRPr="000B2F55">
        <w:rPr>
          <w:rFonts w:cs="Arial"/>
          <w:rtl/>
        </w:rPr>
        <w:t xml:space="preserve"> המסכ</w:t>
      </w:r>
      <w:r w:rsidR="00DD50C1">
        <w:rPr>
          <w:rFonts w:cs="Arial" w:hint="cs"/>
          <w:rtl/>
        </w:rPr>
        <w:t>מת</w:t>
      </w:r>
      <w:r w:rsidR="000B2F55" w:rsidRPr="000B2F55">
        <w:rPr>
          <w:rFonts w:cs="Arial"/>
          <w:rtl/>
        </w:rPr>
        <w:t xml:space="preserve"> את הידוע לגבי מחלת </w:t>
      </w:r>
      <w:proofErr w:type="spellStart"/>
      <w:r w:rsidR="000B2F55" w:rsidRPr="000B2F55">
        <w:rPr>
          <w:rFonts w:cs="Arial"/>
          <w:rtl/>
        </w:rPr>
        <w:t>הפרוגריה</w:t>
      </w:r>
      <w:proofErr w:type="spellEnd"/>
      <w:r w:rsidR="000B2F55" w:rsidRPr="000B2F55">
        <w:rPr>
          <w:rFonts w:cs="Arial"/>
          <w:rtl/>
        </w:rPr>
        <w:t>. השלימו את החסר.</w:t>
      </w:r>
      <w:r w:rsidR="004505AC">
        <w:rPr>
          <w:rFonts w:cs="Arial" w:hint="cs"/>
          <w:rtl/>
        </w:rPr>
        <w:br/>
      </w:r>
      <w:r w:rsidR="000B2F55" w:rsidRPr="000B2F55">
        <w:rPr>
          <w:rFonts w:cs="Arial"/>
          <w:rtl/>
        </w:rPr>
        <w:t>לאחר מכן, ענו על השאלה.</w:t>
      </w:r>
      <w:r w:rsidR="00C85105">
        <w:rPr>
          <w:rFonts w:cs="Arial" w:hint="cs"/>
          <w:rtl/>
        </w:rPr>
        <w:t xml:space="preserve"> היעזרו במאגר (אין שינוי בגרעין, הגרעין נראה כמו אצל חולה)</w:t>
      </w:r>
    </w:p>
    <w:tbl>
      <w:tblPr>
        <w:tblStyle w:val="TableGrid"/>
        <w:bidiVisual/>
        <w:tblW w:w="0" w:type="auto"/>
        <w:tblInd w:w="651" w:type="dxa"/>
        <w:tblLook w:val="04A0" w:firstRow="1" w:lastRow="0" w:firstColumn="1" w:lastColumn="0" w:noHBand="0" w:noVBand="1"/>
        <w:tblCaption w:val="טבלת הזרקות למין A תקין ולמין A מוטנטי "/>
      </w:tblPr>
      <w:tblGrid>
        <w:gridCol w:w="1513"/>
        <w:gridCol w:w="1524"/>
        <w:gridCol w:w="1513"/>
        <w:gridCol w:w="1524"/>
      </w:tblGrid>
      <w:tr w:rsidR="00DE1248" w:rsidTr="00005428">
        <w:trPr>
          <w:cantSplit/>
          <w:tblHeader/>
        </w:trPr>
        <w:tc>
          <w:tcPr>
            <w:tcW w:w="0" w:type="auto"/>
            <w:gridSpan w:val="2"/>
            <w:vAlign w:val="center"/>
          </w:tcPr>
          <w:p w:rsidR="00DE1248" w:rsidRDefault="00DE1248" w:rsidP="00656A74">
            <w:pPr>
              <w:jc w:val="center"/>
              <w:rPr>
                <w:rFonts w:cs="Arial"/>
                <w:rtl/>
              </w:rPr>
            </w:pPr>
            <w:r w:rsidRPr="000B2F55">
              <w:rPr>
                <w:rFonts w:cs="Arial"/>
                <w:rtl/>
              </w:rPr>
              <w:t xml:space="preserve">הזרקת למין </w:t>
            </w:r>
            <w:r w:rsidRPr="000B2F55">
              <w:rPr>
                <w:rFonts w:cs="Arial"/>
              </w:rPr>
              <w:t>A</w:t>
            </w:r>
            <w:r w:rsidRPr="000B2F55">
              <w:rPr>
                <w:rFonts w:cs="Arial"/>
                <w:rtl/>
              </w:rPr>
              <w:t xml:space="preserve"> תקין</w:t>
            </w:r>
          </w:p>
        </w:tc>
        <w:tc>
          <w:tcPr>
            <w:tcW w:w="0" w:type="auto"/>
            <w:gridSpan w:val="2"/>
            <w:vAlign w:val="center"/>
          </w:tcPr>
          <w:p w:rsidR="00DE1248" w:rsidRDefault="00DE1248" w:rsidP="00656A74">
            <w:pPr>
              <w:jc w:val="center"/>
              <w:rPr>
                <w:rFonts w:cs="Arial"/>
                <w:rtl/>
              </w:rPr>
            </w:pPr>
            <w:r w:rsidRPr="000B2F55">
              <w:rPr>
                <w:rFonts w:cs="Arial"/>
                <w:rtl/>
              </w:rPr>
              <w:t xml:space="preserve">הזרקת למין </w:t>
            </w:r>
            <w:r w:rsidRPr="000B2F55">
              <w:rPr>
                <w:rFonts w:cs="Arial"/>
              </w:rPr>
              <w:t>A</w:t>
            </w:r>
            <w:r w:rsidRPr="000B2F55">
              <w:rPr>
                <w:rFonts w:cs="Arial"/>
                <w:rtl/>
              </w:rPr>
              <w:t xml:space="preserve"> מוטנטי</w:t>
            </w:r>
          </w:p>
        </w:tc>
      </w:tr>
      <w:tr w:rsidR="00DE1248" w:rsidTr="00005428">
        <w:trPr>
          <w:cantSplit/>
        </w:trPr>
        <w:tc>
          <w:tcPr>
            <w:tcW w:w="0" w:type="auto"/>
            <w:vAlign w:val="center"/>
          </w:tcPr>
          <w:p w:rsidR="00DE1248" w:rsidRDefault="00656A74" w:rsidP="00560227">
            <w:pPr>
              <w:jc w:val="both"/>
              <w:rPr>
                <w:rFonts w:cs="Arial"/>
                <w:rtl/>
              </w:rPr>
            </w:pPr>
            <w:r>
              <w:rPr>
                <w:rFonts w:cs="Arial"/>
                <w:rtl/>
              </w:rPr>
              <w:t>תא מאדם בריא</w:t>
            </w:r>
          </w:p>
        </w:tc>
        <w:tc>
          <w:tcPr>
            <w:tcW w:w="0" w:type="auto"/>
            <w:vAlign w:val="center"/>
          </w:tcPr>
          <w:p w:rsidR="00DE1248" w:rsidRDefault="00656A74" w:rsidP="00560227">
            <w:pPr>
              <w:jc w:val="both"/>
              <w:rPr>
                <w:rFonts w:cs="Arial"/>
                <w:rtl/>
              </w:rPr>
            </w:pPr>
            <w:r>
              <w:rPr>
                <w:rFonts w:cs="Arial"/>
                <w:rtl/>
              </w:rPr>
              <w:t>תא מאדם חולה</w:t>
            </w:r>
          </w:p>
        </w:tc>
        <w:tc>
          <w:tcPr>
            <w:tcW w:w="0" w:type="auto"/>
            <w:vAlign w:val="center"/>
          </w:tcPr>
          <w:p w:rsidR="00DE1248" w:rsidRDefault="00656A74" w:rsidP="00560227">
            <w:pPr>
              <w:jc w:val="both"/>
              <w:rPr>
                <w:rFonts w:cs="Arial"/>
                <w:rtl/>
              </w:rPr>
            </w:pPr>
            <w:r w:rsidRPr="000B2F55">
              <w:rPr>
                <w:rFonts w:cs="Arial"/>
                <w:rtl/>
              </w:rPr>
              <w:t>תא מאדם בריא</w:t>
            </w:r>
          </w:p>
        </w:tc>
        <w:tc>
          <w:tcPr>
            <w:tcW w:w="0" w:type="auto"/>
            <w:vAlign w:val="center"/>
          </w:tcPr>
          <w:p w:rsidR="00DE1248" w:rsidRDefault="00656A74" w:rsidP="00560227">
            <w:pPr>
              <w:jc w:val="both"/>
              <w:rPr>
                <w:rFonts w:cs="Arial"/>
                <w:rtl/>
              </w:rPr>
            </w:pPr>
            <w:r w:rsidRPr="000B2F55">
              <w:rPr>
                <w:rFonts w:cs="Arial"/>
                <w:rtl/>
              </w:rPr>
              <w:t>תא מאדם חולה</w:t>
            </w:r>
          </w:p>
        </w:tc>
      </w:tr>
      <w:tr w:rsidR="00B009E9" w:rsidTr="00005428">
        <w:trPr>
          <w:cantSplit/>
        </w:trPr>
        <w:tc>
          <w:tcPr>
            <w:tcW w:w="0" w:type="auto"/>
            <w:vAlign w:val="center"/>
          </w:tcPr>
          <w:p w:rsidR="00B009E9" w:rsidRDefault="00B009E9" w:rsidP="00560227">
            <w:pPr>
              <w:jc w:val="both"/>
              <w:rPr>
                <w:rFonts w:cs="Arial"/>
                <w:rtl/>
              </w:rPr>
            </w:pPr>
          </w:p>
        </w:tc>
        <w:tc>
          <w:tcPr>
            <w:tcW w:w="0" w:type="auto"/>
            <w:vAlign w:val="center"/>
          </w:tcPr>
          <w:p w:rsidR="00B009E9" w:rsidRDefault="00B009E9" w:rsidP="00560227">
            <w:pPr>
              <w:jc w:val="both"/>
              <w:rPr>
                <w:rFonts w:cs="Arial"/>
                <w:rtl/>
              </w:rPr>
            </w:pPr>
          </w:p>
        </w:tc>
        <w:tc>
          <w:tcPr>
            <w:tcW w:w="0" w:type="auto"/>
            <w:vAlign w:val="center"/>
          </w:tcPr>
          <w:p w:rsidR="00B009E9" w:rsidRPr="000B2F55" w:rsidRDefault="00B009E9" w:rsidP="00560227">
            <w:pPr>
              <w:jc w:val="both"/>
              <w:rPr>
                <w:rFonts w:cs="Arial"/>
                <w:rtl/>
              </w:rPr>
            </w:pPr>
          </w:p>
        </w:tc>
        <w:tc>
          <w:tcPr>
            <w:tcW w:w="0" w:type="auto"/>
            <w:vAlign w:val="center"/>
          </w:tcPr>
          <w:p w:rsidR="00B009E9" w:rsidRPr="000B2F55" w:rsidRDefault="00B009E9" w:rsidP="00560227">
            <w:pPr>
              <w:jc w:val="both"/>
              <w:rPr>
                <w:rFonts w:cs="Arial"/>
                <w:rtl/>
              </w:rPr>
            </w:pPr>
          </w:p>
        </w:tc>
      </w:tr>
    </w:tbl>
    <w:p w:rsidR="00DA211F" w:rsidRDefault="00DA211F" w:rsidP="00560227">
      <w:pPr>
        <w:ind w:left="360"/>
        <w:rPr>
          <w:rFonts w:cs="Arial" w:hint="cs"/>
          <w:rtl/>
        </w:rPr>
      </w:pPr>
      <w:bookmarkStart w:id="0" w:name="_GoBack"/>
      <w:bookmarkEnd w:id="0"/>
    </w:p>
    <w:p w:rsidR="000B2F55" w:rsidRPr="000B2F55" w:rsidRDefault="000B2F55" w:rsidP="00560227">
      <w:pPr>
        <w:ind w:left="360"/>
        <w:rPr>
          <w:rFonts w:cs="Arial"/>
          <w:rtl/>
        </w:rPr>
      </w:pPr>
      <w:r w:rsidRPr="000B2F55">
        <w:rPr>
          <w:rFonts w:cs="Arial"/>
          <w:rtl/>
        </w:rPr>
        <w:t>מטרת ניסוי ה-</w:t>
      </w:r>
      <w:r w:rsidRPr="000B2F55">
        <w:rPr>
          <w:rFonts w:cs="Arial"/>
        </w:rPr>
        <w:t>FRAP</w:t>
      </w:r>
      <w:r w:rsidRPr="000B2F55">
        <w:rPr>
          <w:rFonts w:cs="Arial"/>
          <w:rtl/>
        </w:rPr>
        <w:t xml:space="preserve"> ממשימה ד' </w:t>
      </w:r>
      <w:proofErr w:type="spellStart"/>
      <w:r w:rsidRPr="000B2F55">
        <w:rPr>
          <w:rFonts w:cs="Arial"/>
          <w:rtl/>
        </w:rPr>
        <w:t>היתה</w:t>
      </w:r>
      <w:proofErr w:type="spellEnd"/>
      <w:r w:rsidRPr="000B2F55">
        <w:rPr>
          <w:rFonts w:cs="Arial"/>
          <w:rtl/>
        </w:rPr>
        <w:t xml:space="preserve"> לברר מהי מידת תנועתו של חלבון למין </w:t>
      </w:r>
      <w:r w:rsidRPr="000B2F55">
        <w:rPr>
          <w:rFonts w:cs="Arial"/>
        </w:rPr>
        <w:t>A</w:t>
      </w:r>
      <w:r w:rsidRPr="000B2F55">
        <w:rPr>
          <w:rFonts w:cs="Arial"/>
          <w:rtl/>
        </w:rPr>
        <w:t xml:space="preserve"> מוטנטי בגרעין תא של חולה </w:t>
      </w:r>
      <w:proofErr w:type="spellStart"/>
      <w:r w:rsidRPr="000B2F55">
        <w:rPr>
          <w:rFonts w:cs="Arial"/>
          <w:rtl/>
        </w:rPr>
        <w:t>בפרוגריה</w:t>
      </w:r>
      <w:proofErr w:type="spellEnd"/>
      <w:r w:rsidRPr="000B2F55">
        <w:rPr>
          <w:rFonts w:cs="Arial"/>
          <w:rtl/>
        </w:rPr>
        <w:t xml:space="preserve">. למעשה השתמשו בניסוי בחלבון למין </w:t>
      </w:r>
      <w:r w:rsidRPr="000B2F55">
        <w:rPr>
          <w:rFonts w:cs="Arial"/>
        </w:rPr>
        <w:t>A</w:t>
      </w:r>
      <w:r w:rsidRPr="000B2F55">
        <w:rPr>
          <w:rFonts w:cs="Arial"/>
          <w:rtl/>
        </w:rPr>
        <w:t xml:space="preserve"> מוטנטי מסומן בחומר זרחני. החדרתו לתאים בריאים גרמה לנזק הדומה לזה הנגרם בגרעיני תאים של חולים </w:t>
      </w:r>
      <w:proofErr w:type="spellStart"/>
      <w:r w:rsidRPr="000B2F55">
        <w:rPr>
          <w:rFonts w:cs="Arial"/>
          <w:rtl/>
        </w:rPr>
        <w:t>בפרוגריה</w:t>
      </w:r>
      <w:proofErr w:type="spellEnd"/>
      <w:r w:rsidRPr="000B2F55">
        <w:rPr>
          <w:rFonts w:cs="Arial"/>
          <w:rtl/>
        </w:rPr>
        <w:t xml:space="preserve">. החוקרים הסיקו מכך כי מכיוון שמוטציה </w:t>
      </w:r>
      <w:proofErr w:type="spellStart"/>
      <w:r w:rsidRPr="000B2F55">
        <w:rPr>
          <w:rFonts w:cs="Arial"/>
          <w:rtl/>
        </w:rPr>
        <w:t>בלמין</w:t>
      </w:r>
      <w:proofErr w:type="spellEnd"/>
      <w:r w:rsidRPr="000B2F55">
        <w:rPr>
          <w:rFonts w:cs="Arial"/>
          <w:rtl/>
        </w:rPr>
        <w:t xml:space="preserve"> </w:t>
      </w:r>
      <w:r w:rsidRPr="000B2F55">
        <w:rPr>
          <w:rFonts w:cs="Arial"/>
        </w:rPr>
        <w:t>A</w:t>
      </w:r>
      <w:r w:rsidRPr="000B2F55">
        <w:rPr>
          <w:rFonts w:cs="Arial"/>
          <w:rtl/>
        </w:rPr>
        <w:t xml:space="preserve"> גורמת לחלבון למין </w:t>
      </w:r>
      <w:r w:rsidRPr="000B2F55">
        <w:rPr>
          <w:rFonts w:cs="Arial"/>
        </w:rPr>
        <w:t>A</w:t>
      </w:r>
      <w:r w:rsidRPr="000B2F55">
        <w:rPr>
          <w:rFonts w:cs="Arial"/>
          <w:rtl/>
        </w:rPr>
        <w:t xml:space="preserve"> לא תקין, ומכיוון שהזרקתו לתאים בריאים גורמת לנזק הנגרם בגרעיני חולים </w:t>
      </w:r>
      <w:proofErr w:type="spellStart"/>
      <w:r w:rsidRPr="000B2F55">
        <w:rPr>
          <w:rFonts w:cs="Arial"/>
          <w:rtl/>
        </w:rPr>
        <w:t>בפרוגריה</w:t>
      </w:r>
      <w:proofErr w:type="spellEnd"/>
      <w:r w:rsidRPr="000B2F55">
        <w:rPr>
          <w:rFonts w:cs="Arial"/>
          <w:rtl/>
        </w:rPr>
        <w:t xml:space="preserve">, שלמין </w:t>
      </w:r>
      <w:r w:rsidRPr="000B2F55">
        <w:rPr>
          <w:rFonts w:cs="Arial"/>
        </w:rPr>
        <w:t>A</w:t>
      </w:r>
      <w:r w:rsidRPr="000B2F55">
        <w:rPr>
          <w:rFonts w:cs="Arial"/>
          <w:rtl/>
        </w:rPr>
        <w:t xml:space="preserve"> מוטנטי הוא גורם המחלה. כשהחוקרים ניסו לבחון את השפעת חלבון למין </w:t>
      </w:r>
      <w:r w:rsidRPr="000B2F55">
        <w:rPr>
          <w:rFonts w:cs="Arial"/>
        </w:rPr>
        <w:t>A</w:t>
      </w:r>
      <w:r w:rsidRPr="000B2F55">
        <w:rPr>
          <w:rFonts w:cs="Arial"/>
          <w:rtl/>
        </w:rPr>
        <w:t xml:space="preserve"> תקין על מעטפת הגרעין של תא מחולה </w:t>
      </w:r>
      <w:proofErr w:type="spellStart"/>
      <w:r w:rsidRPr="000B2F55">
        <w:rPr>
          <w:rFonts w:cs="Arial"/>
          <w:rtl/>
        </w:rPr>
        <w:t>בפרוגריה</w:t>
      </w:r>
      <w:proofErr w:type="spellEnd"/>
      <w:r w:rsidRPr="000B2F55">
        <w:rPr>
          <w:rFonts w:cs="Arial"/>
          <w:rtl/>
        </w:rPr>
        <w:t xml:space="preserve"> לא נראה שיפור במצב מעטפת הגרעין.</w:t>
      </w:r>
    </w:p>
    <w:p w:rsidR="000B2F55" w:rsidRPr="000B2F55" w:rsidRDefault="000B2F55" w:rsidP="00560227">
      <w:pPr>
        <w:ind w:left="360"/>
        <w:rPr>
          <w:rFonts w:cs="Arial"/>
          <w:rtl/>
        </w:rPr>
      </w:pPr>
      <w:r w:rsidRPr="000B2F55">
        <w:rPr>
          <w:rFonts w:cs="Arial"/>
          <w:rtl/>
        </w:rPr>
        <w:t xml:space="preserve">החוקרים את מחלת ההזדקנות מציעים שבנוסף לכלל רשימת הפגמים שלמדנו עליהם עד כה בגרעינים של תאי החולים (עקמומיות מעטפת הגרעין, עיבויה, שינוי מיקום הפתחים במעטפת), אין </w:t>
      </w:r>
      <w:proofErr w:type="spellStart"/>
      <w:r w:rsidRPr="000B2F55">
        <w:rPr>
          <w:rFonts w:cs="Arial"/>
          <w:rtl/>
        </w:rPr>
        <w:t>הלמין</w:t>
      </w:r>
      <w:proofErr w:type="spellEnd"/>
      <w:r w:rsidRPr="000B2F55">
        <w:rPr>
          <w:rFonts w:cs="Arial"/>
          <w:rtl/>
        </w:rPr>
        <w:t xml:space="preserve"> יכול לנדוד במעטפת הגרעין ולבנות מעטפת גרעין אחידה. </w:t>
      </w:r>
    </w:p>
    <w:p w:rsidR="000B2F55" w:rsidRDefault="000B2F55" w:rsidP="00560227">
      <w:pPr>
        <w:ind w:left="360"/>
        <w:rPr>
          <w:rFonts w:cs="Arial" w:hint="cs"/>
          <w:rtl/>
        </w:rPr>
      </w:pPr>
      <w:r w:rsidRPr="000B2F55">
        <w:rPr>
          <w:rFonts w:cs="Arial"/>
          <w:rtl/>
        </w:rPr>
        <w:t xml:space="preserve">מכיוון </w:t>
      </w:r>
      <w:proofErr w:type="spellStart"/>
      <w:r w:rsidRPr="000B2F55">
        <w:rPr>
          <w:rFonts w:cs="Arial"/>
          <w:rtl/>
        </w:rPr>
        <w:t>שהלמין</w:t>
      </w:r>
      <w:proofErr w:type="spellEnd"/>
      <w:r w:rsidRPr="000B2F55">
        <w:rPr>
          <w:rFonts w:cs="Arial"/>
          <w:rtl/>
        </w:rPr>
        <w:t xml:space="preserve"> מעורב גם באחיזת ה- </w:t>
      </w:r>
      <w:r w:rsidRPr="000B2F55">
        <w:rPr>
          <w:rFonts w:cs="Arial"/>
        </w:rPr>
        <w:t>DNA</w:t>
      </w:r>
      <w:r w:rsidRPr="000B2F55">
        <w:rPr>
          <w:rFonts w:cs="Arial"/>
          <w:rtl/>
        </w:rPr>
        <w:t xml:space="preserve"> בגרעין, מה לדעתכם קורה בגרעיני תאים של חולים במחלת ההזדקנות ?כיצד תוכיחו זאת?</w:t>
      </w:r>
    </w:p>
    <w:p w:rsidR="00DA211F" w:rsidRPr="00FE0ABB" w:rsidRDefault="00DA211F" w:rsidP="00DA211F">
      <w:pPr>
        <w:pStyle w:val="Caption"/>
        <w:keepNext/>
        <w:rPr>
          <w:sz w:val="24"/>
          <w:szCs w:val="24"/>
        </w:rPr>
      </w:pPr>
      <w:r w:rsidRPr="00FE0ABB">
        <w:rPr>
          <w:rFonts w:hint="cs"/>
          <w:sz w:val="24"/>
          <w:szCs w:val="24"/>
          <w:rtl/>
        </w:rPr>
        <w:t>הקלידו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DA211F" w:rsidRPr="001C57F7" w:rsidTr="00DA211F">
        <w:trPr>
          <w:tblHeader/>
        </w:trPr>
        <w:tc>
          <w:tcPr>
            <w:tcW w:w="8522" w:type="dxa"/>
          </w:tcPr>
          <w:p w:rsidR="00DA211F" w:rsidRPr="001C57F7" w:rsidRDefault="00DA211F" w:rsidP="00DA211F">
            <w:pPr>
              <w:rPr>
                <w:rFonts w:asciiTheme="minorBidi" w:hAnsiTheme="minorBidi"/>
                <w:sz w:val="24"/>
                <w:szCs w:val="24"/>
                <w:rtl/>
              </w:rPr>
            </w:pPr>
          </w:p>
        </w:tc>
      </w:tr>
    </w:tbl>
    <w:p w:rsidR="00DA211F" w:rsidRPr="000B2F55" w:rsidRDefault="00DA211F" w:rsidP="00560227">
      <w:pPr>
        <w:ind w:left="360"/>
        <w:rPr>
          <w:rFonts w:cs="Arial"/>
        </w:rPr>
      </w:pPr>
    </w:p>
    <w:p w:rsidR="00830F2A" w:rsidRDefault="00830F2A">
      <w:pPr>
        <w:bidi w:val="0"/>
        <w:rPr>
          <w:rFonts w:cs="Arial"/>
          <w:rtl/>
        </w:rPr>
      </w:pPr>
      <w:r>
        <w:rPr>
          <w:rFonts w:cs="Arial"/>
          <w:b/>
          <w:bCs/>
          <w:rtl/>
        </w:rPr>
        <w:br w:type="page"/>
      </w:r>
    </w:p>
    <w:p w:rsidR="00E159F5" w:rsidRDefault="00E159F5" w:rsidP="00E159F5">
      <w:pPr>
        <w:pStyle w:val="Heading1"/>
        <w:bidi/>
        <w:rPr>
          <w:rFonts w:hint="cs"/>
          <w:rtl/>
        </w:rPr>
      </w:pPr>
      <w:r>
        <w:rPr>
          <w:rFonts w:hint="cs"/>
          <w:rtl/>
        </w:rPr>
        <w:lastRenderedPageBreak/>
        <w:t>פתרונות</w:t>
      </w:r>
    </w:p>
    <w:p w:rsidR="00620603" w:rsidRPr="00830F2A" w:rsidRDefault="00342CFE" w:rsidP="00E159F5">
      <w:pPr>
        <w:pStyle w:val="Heading2"/>
        <w:bidi/>
        <w:rPr>
          <w:rFonts w:hint="cs"/>
          <w:sz w:val="28"/>
          <w:szCs w:val="28"/>
          <w:rtl/>
        </w:rPr>
      </w:pPr>
      <w:r>
        <w:rPr>
          <w:rFonts w:hint="cs"/>
          <w:sz w:val="24"/>
          <w:rtl/>
        </w:rPr>
        <w:t>משימה ג</w:t>
      </w:r>
      <w:r w:rsidR="00A1725C">
        <w:rPr>
          <w:rFonts w:hint="cs"/>
          <w:sz w:val="24"/>
          <w:rtl/>
        </w:rPr>
        <w:t xml:space="preserve"> - טבלה</w:t>
      </w:r>
    </w:p>
    <w:p w:rsidR="00342CFE" w:rsidRDefault="00342CFE" w:rsidP="00342CFE">
      <w:pPr>
        <w:rPr>
          <w:rFonts w:hint="cs"/>
          <w:rtl/>
        </w:rPr>
      </w:pPr>
    </w:p>
    <w:tbl>
      <w:tblPr>
        <w:tblStyle w:val="TableGrid"/>
        <w:bidiVisual/>
        <w:tblW w:w="0" w:type="auto"/>
        <w:tblLook w:val="04A0" w:firstRow="1" w:lastRow="0" w:firstColumn="1" w:lastColumn="0" w:noHBand="0" w:noVBand="1"/>
        <w:tblCaption w:val="טבלת הבדלים של הממצאים שהתקבלו בסרטי ה - FRAP"/>
      </w:tblPr>
      <w:tblGrid>
        <w:gridCol w:w="2840"/>
        <w:gridCol w:w="2841"/>
        <w:gridCol w:w="2841"/>
      </w:tblGrid>
      <w:tr w:rsidR="00342CFE" w:rsidTr="006C3684">
        <w:trPr>
          <w:tblHeader/>
        </w:trPr>
        <w:tc>
          <w:tcPr>
            <w:tcW w:w="2840" w:type="dxa"/>
          </w:tcPr>
          <w:p w:rsidR="00342CFE" w:rsidRPr="00A1725C" w:rsidRDefault="00342CFE" w:rsidP="000B2F55">
            <w:pPr>
              <w:rPr>
                <w:rtl/>
              </w:rPr>
            </w:pPr>
          </w:p>
        </w:tc>
        <w:tc>
          <w:tcPr>
            <w:tcW w:w="2841" w:type="dxa"/>
          </w:tcPr>
          <w:p w:rsidR="00342CFE" w:rsidRPr="00A1725C" w:rsidRDefault="00342CFE" w:rsidP="000B2F55">
            <w:pPr>
              <w:rPr>
                <w:rtl/>
              </w:rPr>
            </w:pPr>
            <w:r w:rsidRPr="00A1725C">
              <w:rPr>
                <w:rFonts w:hint="cs"/>
                <w:rtl/>
              </w:rPr>
              <w:t>סרט א</w:t>
            </w:r>
          </w:p>
        </w:tc>
        <w:tc>
          <w:tcPr>
            <w:tcW w:w="2841" w:type="dxa"/>
          </w:tcPr>
          <w:p w:rsidR="00342CFE" w:rsidRPr="00A1725C" w:rsidRDefault="00342CFE" w:rsidP="000B2F55">
            <w:pPr>
              <w:rPr>
                <w:rtl/>
              </w:rPr>
            </w:pPr>
            <w:r w:rsidRPr="00A1725C">
              <w:rPr>
                <w:rFonts w:hint="cs"/>
                <w:rtl/>
              </w:rPr>
              <w:t>סרט ב</w:t>
            </w:r>
          </w:p>
        </w:tc>
      </w:tr>
      <w:tr w:rsidR="00342CFE" w:rsidTr="000B2F55">
        <w:tc>
          <w:tcPr>
            <w:tcW w:w="2840" w:type="dxa"/>
          </w:tcPr>
          <w:p w:rsidR="00342CFE" w:rsidRPr="00A1725C" w:rsidRDefault="00342CFE" w:rsidP="000B2F55">
            <w:pPr>
              <w:rPr>
                <w:rtl/>
              </w:rPr>
            </w:pPr>
            <w:r w:rsidRPr="00A1725C">
              <w:rPr>
                <w:rFonts w:cs="Arial"/>
                <w:rtl/>
              </w:rPr>
              <w:t>מיקום החלבון המסומן בירוק-זרחני</w:t>
            </w:r>
          </w:p>
        </w:tc>
        <w:tc>
          <w:tcPr>
            <w:tcW w:w="2841" w:type="dxa"/>
          </w:tcPr>
          <w:p w:rsidR="00342CFE" w:rsidRPr="00A1725C" w:rsidRDefault="00342CFE" w:rsidP="000B2F55">
            <w:pPr>
              <w:rPr>
                <w:rtl/>
              </w:rPr>
            </w:pPr>
            <w:r w:rsidRPr="00A1725C">
              <w:rPr>
                <w:rFonts w:cs="Arial"/>
                <w:rtl/>
              </w:rPr>
              <w:t>(קרום התא)</w:t>
            </w:r>
          </w:p>
        </w:tc>
        <w:tc>
          <w:tcPr>
            <w:tcW w:w="2841" w:type="dxa"/>
          </w:tcPr>
          <w:p w:rsidR="00342CFE" w:rsidRPr="00A1725C" w:rsidRDefault="00342CFE" w:rsidP="000B2F55">
            <w:pPr>
              <w:rPr>
                <w:rtl/>
              </w:rPr>
            </w:pPr>
            <w:r w:rsidRPr="00A1725C">
              <w:rPr>
                <w:rFonts w:cs="Arial"/>
                <w:rtl/>
              </w:rPr>
              <w:t>(קרום הרשת התוך-תאית)</w:t>
            </w:r>
          </w:p>
        </w:tc>
      </w:tr>
      <w:tr w:rsidR="00342CFE" w:rsidTr="000B2F55">
        <w:tc>
          <w:tcPr>
            <w:tcW w:w="2840" w:type="dxa"/>
          </w:tcPr>
          <w:p w:rsidR="00342CFE" w:rsidRPr="00A1725C" w:rsidRDefault="00342CFE" w:rsidP="000B2F55">
            <w:pPr>
              <w:rPr>
                <w:rtl/>
              </w:rPr>
            </w:pPr>
            <w:r w:rsidRPr="00A1725C">
              <w:rPr>
                <w:rFonts w:cs="Arial"/>
                <w:rtl/>
              </w:rPr>
              <w:t>התקבלה השלמה של הסימון על הקרום שנבדק (כן/לא)</w:t>
            </w:r>
          </w:p>
        </w:tc>
        <w:tc>
          <w:tcPr>
            <w:tcW w:w="2841" w:type="dxa"/>
          </w:tcPr>
          <w:p w:rsidR="00342CFE" w:rsidRPr="00A1725C" w:rsidRDefault="00342CFE" w:rsidP="000B2F55">
            <w:pPr>
              <w:rPr>
                <w:rtl/>
              </w:rPr>
            </w:pPr>
            <w:r w:rsidRPr="00A1725C">
              <w:rPr>
                <w:rFonts w:cs="Arial"/>
                <w:rtl/>
              </w:rPr>
              <w:t>(התקבלה)</w:t>
            </w:r>
          </w:p>
        </w:tc>
        <w:tc>
          <w:tcPr>
            <w:tcW w:w="2841" w:type="dxa"/>
          </w:tcPr>
          <w:p w:rsidR="00342CFE" w:rsidRPr="00A1725C" w:rsidRDefault="00342CFE" w:rsidP="000B2F55">
            <w:pPr>
              <w:rPr>
                <w:rtl/>
              </w:rPr>
            </w:pPr>
            <w:r w:rsidRPr="00A1725C">
              <w:rPr>
                <w:rFonts w:cs="Arial"/>
                <w:rtl/>
              </w:rPr>
              <w:t>(לא התקבלה)</w:t>
            </w:r>
          </w:p>
        </w:tc>
      </w:tr>
      <w:tr w:rsidR="00342CFE" w:rsidTr="000B2F55">
        <w:tc>
          <w:tcPr>
            <w:tcW w:w="2840" w:type="dxa"/>
          </w:tcPr>
          <w:p w:rsidR="00342CFE" w:rsidRPr="00A1725C" w:rsidRDefault="00342CFE" w:rsidP="000B2F55">
            <w:pPr>
              <w:rPr>
                <w:rtl/>
              </w:rPr>
            </w:pPr>
            <w:r w:rsidRPr="00A1725C">
              <w:rPr>
                <w:rFonts w:cs="Arial"/>
                <w:rtl/>
              </w:rPr>
              <w:t>מסקנה אפשרית לגבי תנועת החלבונים המסומנים (חלבון מקובע/חלבון שנע בקרום)</w:t>
            </w:r>
          </w:p>
        </w:tc>
        <w:tc>
          <w:tcPr>
            <w:tcW w:w="2841" w:type="dxa"/>
          </w:tcPr>
          <w:p w:rsidR="00342CFE" w:rsidRPr="00A1725C" w:rsidRDefault="00342CFE" w:rsidP="000B2F55">
            <w:pPr>
              <w:rPr>
                <w:rtl/>
              </w:rPr>
            </w:pPr>
            <w:r w:rsidRPr="00A1725C">
              <w:rPr>
                <w:rFonts w:cs="Arial"/>
                <w:rtl/>
              </w:rPr>
              <w:t>(ה</w:t>
            </w:r>
            <w:r w:rsidRPr="00A1725C">
              <w:rPr>
                <w:rFonts w:cs="Arial" w:hint="cs"/>
                <w:rtl/>
              </w:rPr>
              <w:t>י</w:t>
            </w:r>
            <w:r w:rsidRPr="00A1725C">
              <w:rPr>
                <w:rFonts w:cs="Arial"/>
                <w:rtl/>
              </w:rPr>
              <w:t>יתה תנועה על פני הקרום)</w:t>
            </w:r>
          </w:p>
        </w:tc>
        <w:tc>
          <w:tcPr>
            <w:tcW w:w="2841" w:type="dxa"/>
          </w:tcPr>
          <w:p w:rsidR="00342CFE" w:rsidRPr="00A1725C" w:rsidRDefault="00342CFE" w:rsidP="000B2F55">
            <w:pPr>
              <w:rPr>
                <w:rtl/>
              </w:rPr>
            </w:pPr>
            <w:r w:rsidRPr="00A1725C">
              <w:rPr>
                <w:rFonts w:cs="Arial"/>
                <w:rtl/>
              </w:rPr>
              <w:t xml:space="preserve">(לא </w:t>
            </w:r>
            <w:proofErr w:type="spellStart"/>
            <w:r w:rsidRPr="00A1725C">
              <w:rPr>
                <w:rFonts w:cs="Arial"/>
                <w:rtl/>
              </w:rPr>
              <w:t>היתה</w:t>
            </w:r>
            <w:proofErr w:type="spellEnd"/>
            <w:r w:rsidRPr="00A1725C">
              <w:rPr>
                <w:rFonts w:cs="Arial"/>
                <w:rtl/>
              </w:rPr>
              <w:t xml:space="preserve"> תנועה)</w:t>
            </w:r>
          </w:p>
        </w:tc>
      </w:tr>
    </w:tbl>
    <w:p w:rsidR="00620603" w:rsidRDefault="00620603" w:rsidP="00341AB2">
      <w:pPr>
        <w:pStyle w:val="Heading3"/>
        <w:bidi/>
        <w:rPr>
          <w:sz w:val="24"/>
          <w:rtl/>
        </w:rPr>
      </w:pPr>
    </w:p>
    <w:p w:rsidR="00620603" w:rsidRDefault="00EC2533" w:rsidP="00830F2A">
      <w:pPr>
        <w:pStyle w:val="Heading2"/>
        <w:bidi/>
        <w:rPr>
          <w:rFonts w:hint="cs"/>
          <w:rtl/>
        </w:rPr>
      </w:pPr>
      <w:r>
        <w:rPr>
          <w:rFonts w:hint="cs"/>
          <w:rtl/>
        </w:rPr>
        <w:t xml:space="preserve">משימה ד </w:t>
      </w:r>
      <w:r>
        <w:rPr>
          <w:rtl/>
        </w:rPr>
        <w:t>–</w:t>
      </w:r>
      <w:r>
        <w:rPr>
          <w:rFonts w:hint="cs"/>
          <w:rtl/>
        </w:rPr>
        <w:t xml:space="preserve"> טבלה</w:t>
      </w:r>
    </w:p>
    <w:p w:rsidR="00EC2533" w:rsidRDefault="00EC2533" w:rsidP="00EC2533">
      <w:pPr>
        <w:rPr>
          <w:rFonts w:hint="cs"/>
          <w:rtl/>
        </w:rPr>
      </w:pPr>
    </w:p>
    <w:tbl>
      <w:tblPr>
        <w:tblStyle w:val="TableGrid"/>
        <w:bidiVisual/>
        <w:tblW w:w="0" w:type="auto"/>
        <w:tblLook w:val="04A0" w:firstRow="1" w:lastRow="0" w:firstColumn="1" w:lastColumn="0" w:noHBand="0" w:noVBand="1"/>
        <w:tblCaption w:val="טבלת הזרקת למין A תקין ולמין A מוטנטי"/>
      </w:tblPr>
      <w:tblGrid>
        <w:gridCol w:w="2600"/>
        <w:gridCol w:w="2601"/>
        <w:gridCol w:w="2601"/>
      </w:tblGrid>
      <w:tr w:rsidR="00EC2533" w:rsidTr="006C3684">
        <w:trPr>
          <w:tblHeader/>
        </w:trPr>
        <w:tc>
          <w:tcPr>
            <w:tcW w:w="2600" w:type="dxa"/>
          </w:tcPr>
          <w:p w:rsidR="00EC2533" w:rsidRPr="00EC2533" w:rsidRDefault="00EC2533" w:rsidP="000B2F55">
            <w:pPr>
              <w:pStyle w:val="ListParagraph"/>
              <w:bidi/>
              <w:ind w:left="0"/>
              <w:rPr>
                <w:rtl/>
              </w:rPr>
            </w:pPr>
            <w:r w:rsidRPr="00EC2533">
              <w:rPr>
                <w:rFonts w:hint="cs"/>
                <w:rtl/>
              </w:rPr>
              <w:t>סוג התא</w:t>
            </w:r>
          </w:p>
        </w:tc>
        <w:tc>
          <w:tcPr>
            <w:tcW w:w="2601" w:type="dxa"/>
          </w:tcPr>
          <w:p w:rsidR="00EC2533" w:rsidRPr="00EC2533" w:rsidRDefault="00EC2533" w:rsidP="000B2F55">
            <w:pPr>
              <w:pStyle w:val="ListParagraph"/>
              <w:bidi/>
              <w:ind w:left="0"/>
              <w:rPr>
                <w:rtl/>
              </w:rPr>
            </w:pPr>
            <w:r w:rsidRPr="00EC2533">
              <w:rPr>
                <w:rFonts w:hint="cs"/>
                <w:rtl/>
              </w:rPr>
              <w:t xml:space="preserve">הזרקת למין </w:t>
            </w:r>
            <w:r w:rsidRPr="00EC2533">
              <w:t>A</w:t>
            </w:r>
            <w:r w:rsidRPr="00EC2533">
              <w:rPr>
                <w:rFonts w:hint="cs"/>
                <w:rtl/>
              </w:rPr>
              <w:t xml:space="preserve"> תקין</w:t>
            </w:r>
          </w:p>
        </w:tc>
        <w:tc>
          <w:tcPr>
            <w:tcW w:w="2601" w:type="dxa"/>
          </w:tcPr>
          <w:p w:rsidR="00EC2533" w:rsidRPr="00EC2533" w:rsidRDefault="00EC2533" w:rsidP="000B2F55">
            <w:pPr>
              <w:pStyle w:val="ListParagraph"/>
              <w:bidi/>
              <w:ind w:left="0"/>
              <w:rPr>
                <w:rtl/>
              </w:rPr>
            </w:pPr>
            <w:r w:rsidRPr="00EC2533">
              <w:rPr>
                <w:rFonts w:hint="cs"/>
                <w:rtl/>
              </w:rPr>
              <w:t xml:space="preserve">הזרקת למין </w:t>
            </w:r>
            <w:r w:rsidRPr="00EC2533">
              <w:t>A</w:t>
            </w:r>
            <w:r w:rsidRPr="00EC2533">
              <w:rPr>
                <w:rFonts w:hint="cs"/>
                <w:rtl/>
              </w:rPr>
              <w:t xml:space="preserve"> מוטנטי</w:t>
            </w:r>
          </w:p>
        </w:tc>
      </w:tr>
      <w:tr w:rsidR="00EC2533" w:rsidTr="00EC2533">
        <w:tc>
          <w:tcPr>
            <w:tcW w:w="2600" w:type="dxa"/>
          </w:tcPr>
          <w:p w:rsidR="00EC2533" w:rsidRPr="00EC2533" w:rsidRDefault="00EC2533" w:rsidP="000B2F55">
            <w:pPr>
              <w:pStyle w:val="ListParagraph"/>
              <w:bidi/>
              <w:ind w:left="0"/>
              <w:rPr>
                <w:rtl/>
              </w:rPr>
            </w:pPr>
            <w:r w:rsidRPr="00EC2533">
              <w:rPr>
                <w:rFonts w:hint="cs"/>
                <w:rtl/>
              </w:rPr>
              <w:t>בריא</w:t>
            </w:r>
          </w:p>
        </w:tc>
        <w:tc>
          <w:tcPr>
            <w:tcW w:w="2601" w:type="dxa"/>
          </w:tcPr>
          <w:p w:rsidR="00EC2533" w:rsidRPr="00EC2533" w:rsidRDefault="00EC2533" w:rsidP="000B2F55">
            <w:pPr>
              <w:pStyle w:val="ListParagraph"/>
              <w:bidi/>
              <w:ind w:left="0"/>
              <w:rPr>
                <w:rtl/>
              </w:rPr>
            </w:pPr>
            <w:r w:rsidRPr="00EC2533">
              <w:rPr>
                <w:rFonts w:hint="cs"/>
                <w:rtl/>
              </w:rPr>
              <w:t>למינת גרעין נורמלית</w:t>
            </w:r>
          </w:p>
        </w:tc>
        <w:tc>
          <w:tcPr>
            <w:tcW w:w="2601" w:type="dxa"/>
          </w:tcPr>
          <w:p w:rsidR="00EC2533" w:rsidRPr="00EC2533" w:rsidRDefault="00EC2533" w:rsidP="000B2F55">
            <w:pPr>
              <w:pStyle w:val="ListParagraph"/>
              <w:bidi/>
              <w:ind w:left="0"/>
              <w:rPr>
                <w:rtl/>
              </w:rPr>
            </w:pPr>
            <w:r w:rsidRPr="00EC2533">
              <w:rPr>
                <w:rFonts w:hint="cs"/>
                <w:rtl/>
              </w:rPr>
              <w:t>למינת גרעין פגומה</w:t>
            </w:r>
          </w:p>
        </w:tc>
      </w:tr>
      <w:tr w:rsidR="00EC2533" w:rsidTr="00EC2533">
        <w:tc>
          <w:tcPr>
            <w:tcW w:w="2600" w:type="dxa"/>
          </w:tcPr>
          <w:p w:rsidR="00EC2533" w:rsidRPr="00EC2533" w:rsidRDefault="00EC2533" w:rsidP="000B2F55">
            <w:pPr>
              <w:pStyle w:val="ListParagraph"/>
              <w:bidi/>
              <w:ind w:left="0"/>
              <w:rPr>
                <w:rtl/>
              </w:rPr>
            </w:pPr>
            <w:r w:rsidRPr="00EC2533">
              <w:rPr>
                <w:rFonts w:hint="cs"/>
                <w:rtl/>
              </w:rPr>
              <w:t xml:space="preserve">חולה </w:t>
            </w:r>
            <w:proofErr w:type="spellStart"/>
            <w:r w:rsidRPr="00EC2533">
              <w:rPr>
                <w:rFonts w:hint="cs"/>
                <w:rtl/>
              </w:rPr>
              <w:t>בפרורגיה</w:t>
            </w:r>
            <w:proofErr w:type="spellEnd"/>
          </w:p>
        </w:tc>
        <w:tc>
          <w:tcPr>
            <w:tcW w:w="2601" w:type="dxa"/>
          </w:tcPr>
          <w:p w:rsidR="00EC2533" w:rsidRPr="00EC2533" w:rsidRDefault="00EC2533" w:rsidP="000B2F55">
            <w:pPr>
              <w:pStyle w:val="ListParagraph"/>
              <w:bidi/>
              <w:ind w:left="0"/>
              <w:rPr>
                <w:rtl/>
              </w:rPr>
            </w:pPr>
            <w:r w:rsidRPr="00EC2533">
              <w:rPr>
                <w:rFonts w:hint="cs"/>
                <w:rtl/>
              </w:rPr>
              <w:t>למינת גרעין פגומה</w:t>
            </w:r>
          </w:p>
        </w:tc>
        <w:tc>
          <w:tcPr>
            <w:tcW w:w="2601" w:type="dxa"/>
          </w:tcPr>
          <w:p w:rsidR="00EC2533" w:rsidRPr="00EC2533" w:rsidRDefault="00EC2533" w:rsidP="000B2F55">
            <w:pPr>
              <w:pStyle w:val="ListParagraph"/>
              <w:bidi/>
              <w:ind w:left="0"/>
              <w:rPr>
                <w:rtl/>
              </w:rPr>
            </w:pPr>
            <w:r w:rsidRPr="00EC2533">
              <w:rPr>
                <w:rFonts w:hint="cs"/>
                <w:rtl/>
              </w:rPr>
              <w:t>למינת גרעין פגומה</w:t>
            </w:r>
          </w:p>
        </w:tc>
      </w:tr>
    </w:tbl>
    <w:p w:rsidR="00620603" w:rsidRDefault="00620603" w:rsidP="00341AB2">
      <w:pPr>
        <w:pStyle w:val="Heading3"/>
        <w:bidi/>
        <w:rPr>
          <w:rFonts w:hint="cs"/>
          <w:sz w:val="24"/>
          <w:rtl/>
        </w:rPr>
      </w:pPr>
    </w:p>
    <w:p w:rsidR="00BF498B" w:rsidRDefault="00BF498B" w:rsidP="00BF498B">
      <w:pPr>
        <w:pStyle w:val="Heading2"/>
        <w:bidi/>
        <w:rPr>
          <w:rFonts w:hint="cs"/>
          <w:rtl/>
        </w:rPr>
      </w:pPr>
      <w:r w:rsidRPr="00BF498B">
        <w:rPr>
          <w:rFonts w:hint="cs"/>
          <w:rtl/>
        </w:rPr>
        <w:t xml:space="preserve">משימת סיכום </w:t>
      </w:r>
      <w:r w:rsidR="00842AEF">
        <w:rPr>
          <w:rtl/>
        </w:rPr>
        <w:t>–</w:t>
      </w:r>
      <w:r w:rsidRPr="00BF498B">
        <w:rPr>
          <w:rFonts w:hint="cs"/>
          <w:rtl/>
        </w:rPr>
        <w:t xml:space="preserve"> טבלה</w:t>
      </w:r>
    </w:p>
    <w:p w:rsidR="00842AEF" w:rsidRDefault="00842AEF" w:rsidP="00842AEF">
      <w:pPr>
        <w:rPr>
          <w:rFonts w:hint="cs"/>
          <w:rtl/>
        </w:rPr>
      </w:pPr>
    </w:p>
    <w:tbl>
      <w:tblPr>
        <w:tblStyle w:val="TableGrid"/>
        <w:bidiVisual/>
        <w:tblW w:w="0" w:type="auto"/>
        <w:tblInd w:w="651" w:type="dxa"/>
        <w:tblLook w:val="04A0" w:firstRow="1" w:lastRow="0" w:firstColumn="1" w:lastColumn="0" w:noHBand="0" w:noVBand="1"/>
        <w:tblCaption w:val="טבלת הזרקות למין A תקין ולמין A מוטנטי "/>
      </w:tblPr>
      <w:tblGrid>
        <w:gridCol w:w="1487"/>
        <w:gridCol w:w="1498"/>
        <w:gridCol w:w="2443"/>
        <w:gridCol w:w="2443"/>
      </w:tblGrid>
      <w:tr w:rsidR="00842AEF" w:rsidTr="00602A74">
        <w:trPr>
          <w:cantSplit/>
          <w:tblHeader/>
        </w:trPr>
        <w:tc>
          <w:tcPr>
            <w:tcW w:w="0" w:type="auto"/>
            <w:gridSpan w:val="2"/>
            <w:vAlign w:val="center"/>
          </w:tcPr>
          <w:p w:rsidR="00842AEF" w:rsidRDefault="00842AEF" w:rsidP="00602A74">
            <w:pPr>
              <w:jc w:val="center"/>
              <w:rPr>
                <w:rFonts w:cs="Arial"/>
                <w:rtl/>
              </w:rPr>
            </w:pPr>
            <w:r w:rsidRPr="000B2F55">
              <w:rPr>
                <w:rFonts w:cs="Arial"/>
                <w:rtl/>
              </w:rPr>
              <w:t xml:space="preserve">הזרקת למין </w:t>
            </w:r>
            <w:r w:rsidRPr="000B2F55">
              <w:rPr>
                <w:rFonts w:cs="Arial"/>
              </w:rPr>
              <w:t>A</w:t>
            </w:r>
            <w:r w:rsidRPr="000B2F55">
              <w:rPr>
                <w:rFonts w:cs="Arial"/>
                <w:rtl/>
              </w:rPr>
              <w:t xml:space="preserve"> תקין</w:t>
            </w:r>
          </w:p>
        </w:tc>
        <w:tc>
          <w:tcPr>
            <w:tcW w:w="0" w:type="auto"/>
            <w:gridSpan w:val="2"/>
            <w:vAlign w:val="center"/>
          </w:tcPr>
          <w:p w:rsidR="00842AEF" w:rsidRDefault="00842AEF" w:rsidP="00602A74">
            <w:pPr>
              <w:jc w:val="center"/>
              <w:rPr>
                <w:rFonts w:cs="Arial"/>
                <w:rtl/>
              </w:rPr>
            </w:pPr>
            <w:r w:rsidRPr="000B2F55">
              <w:rPr>
                <w:rFonts w:cs="Arial"/>
                <w:rtl/>
              </w:rPr>
              <w:t xml:space="preserve">הזרקת למין </w:t>
            </w:r>
            <w:r w:rsidRPr="000B2F55">
              <w:rPr>
                <w:rFonts w:cs="Arial"/>
              </w:rPr>
              <w:t>A</w:t>
            </w:r>
            <w:r w:rsidRPr="000B2F55">
              <w:rPr>
                <w:rFonts w:cs="Arial"/>
                <w:rtl/>
              </w:rPr>
              <w:t xml:space="preserve"> מוטנטי</w:t>
            </w:r>
          </w:p>
        </w:tc>
      </w:tr>
      <w:tr w:rsidR="00842AEF" w:rsidTr="00602A74">
        <w:trPr>
          <w:cantSplit/>
        </w:trPr>
        <w:tc>
          <w:tcPr>
            <w:tcW w:w="0" w:type="auto"/>
            <w:vAlign w:val="center"/>
          </w:tcPr>
          <w:p w:rsidR="00842AEF" w:rsidRDefault="00842AEF" w:rsidP="00602752">
            <w:pPr>
              <w:rPr>
                <w:rFonts w:cs="Arial"/>
                <w:rtl/>
              </w:rPr>
            </w:pPr>
            <w:r>
              <w:rPr>
                <w:rFonts w:cs="Arial"/>
                <w:rtl/>
              </w:rPr>
              <w:t>תא מאדם בריא</w:t>
            </w:r>
          </w:p>
        </w:tc>
        <w:tc>
          <w:tcPr>
            <w:tcW w:w="0" w:type="auto"/>
            <w:vAlign w:val="center"/>
          </w:tcPr>
          <w:p w:rsidR="00842AEF" w:rsidRDefault="00842AEF" w:rsidP="00602752">
            <w:pPr>
              <w:rPr>
                <w:rFonts w:cs="Arial"/>
                <w:rtl/>
              </w:rPr>
            </w:pPr>
            <w:r>
              <w:rPr>
                <w:rFonts w:cs="Arial"/>
                <w:rtl/>
              </w:rPr>
              <w:t>תא מאדם חולה</w:t>
            </w:r>
          </w:p>
        </w:tc>
        <w:tc>
          <w:tcPr>
            <w:tcW w:w="0" w:type="auto"/>
            <w:vAlign w:val="center"/>
          </w:tcPr>
          <w:p w:rsidR="00842AEF" w:rsidRDefault="00842AEF" w:rsidP="00602752">
            <w:pPr>
              <w:rPr>
                <w:rFonts w:cs="Arial"/>
                <w:rtl/>
              </w:rPr>
            </w:pPr>
            <w:r w:rsidRPr="000B2F55">
              <w:rPr>
                <w:rFonts w:cs="Arial"/>
                <w:rtl/>
              </w:rPr>
              <w:t>תא מאדם בריא</w:t>
            </w:r>
          </w:p>
        </w:tc>
        <w:tc>
          <w:tcPr>
            <w:tcW w:w="0" w:type="auto"/>
            <w:vAlign w:val="center"/>
          </w:tcPr>
          <w:p w:rsidR="00842AEF" w:rsidRDefault="00842AEF" w:rsidP="00602752">
            <w:pPr>
              <w:rPr>
                <w:rFonts w:cs="Arial"/>
                <w:rtl/>
              </w:rPr>
            </w:pPr>
            <w:r w:rsidRPr="000B2F55">
              <w:rPr>
                <w:rFonts w:cs="Arial"/>
                <w:rtl/>
              </w:rPr>
              <w:t>תא מאדם חולה</w:t>
            </w:r>
          </w:p>
        </w:tc>
      </w:tr>
      <w:tr w:rsidR="00842AEF" w:rsidTr="00602A74">
        <w:trPr>
          <w:cantSplit/>
        </w:trPr>
        <w:tc>
          <w:tcPr>
            <w:tcW w:w="0" w:type="auto"/>
            <w:vAlign w:val="center"/>
          </w:tcPr>
          <w:p w:rsidR="00842AEF" w:rsidRDefault="00842AEF" w:rsidP="00602752">
            <w:pPr>
              <w:rPr>
                <w:rFonts w:cs="Arial"/>
                <w:rtl/>
              </w:rPr>
            </w:pPr>
            <w:r>
              <w:rPr>
                <w:rFonts w:cs="Arial" w:hint="cs"/>
                <w:rtl/>
              </w:rPr>
              <w:t>אין שינוי בגרעין</w:t>
            </w:r>
          </w:p>
        </w:tc>
        <w:tc>
          <w:tcPr>
            <w:tcW w:w="0" w:type="auto"/>
            <w:vAlign w:val="center"/>
          </w:tcPr>
          <w:p w:rsidR="00842AEF" w:rsidRDefault="00842AEF" w:rsidP="00602752">
            <w:pPr>
              <w:rPr>
                <w:rFonts w:cs="Arial"/>
                <w:rtl/>
              </w:rPr>
            </w:pPr>
            <w:r>
              <w:rPr>
                <w:rFonts w:cs="Arial" w:hint="cs"/>
                <w:rtl/>
              </w:rPr>
              <w:t>אין שינוי בגרעין</w:t>
            </w:r>
          </w:p>
        </w:tc>
        <w:tc>
          <w:tcPr>
            <w:tcW w:w="0" w:type="auto"/>
            <w:vAlign w:val="center"/>
          </w:tcPr>
          <w:p w:rsidR="00842AEF" w:rsidRDefault="00842AEF" w:rsidP="00602752">
            <w:pPr>
              <w:rPr>
                <w:rFonts w:cs="Arial"/>
                <w:rtl/>
              </w:rPr>
            </w:pPr>
            <w:r>
              <w:rPr>
                <w:rFonts w:cs="Arial" w:hint="cs"/>
                <w:rtl/>
              </w:rPr>
              <w:t>הגרעין נראה כמו אצל חולה</w:t>
            </w:r>
          </w:p>
        </w:tc>
        <w:tc>
          <w:tcPr>
            <w:tcW w:w="0" w:type="auto"/>
            <w:vAlign w:val="center"/>
          </w:tcPr>
          <w:p w:rsidR="00842AEF" w:rsidRDefault="00842AEF" w:rsidP="00602752">
            <w:pPr>
              <w:rPr>
                <w:rFonts w:cs="Arial"/>
                <w:rtl/>
              </w:rPr>
            </w:pPr>
            <w:r>
              <w:rPr>
                <w:rFonts w:cs="Arial" w:hint="cs"/>
                <w:rtl/>
              </w:rPr>
              <w:t>הגרעין נראה כמו אצל חולה</w:t>
            </w:r>
          </w:p>
        </w:tc>
      </w:tr>
    </w:tbl>
    <w:p w:rsidR="00842AEF" w:rsidRPr="00842AEF" w:rsidRDefault="00842AEF" w:rsidP="00842AEF">
      <w:pPr>
        <w:rPr>
          <w:rtl/>
        </w:rPr>
      </w:pPr>
    </w:p>
    <w:sectPr w:rsidR="00842AEF" w:rsidRPr="00842AEF" w:rsidSect="00EC6DB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11F" w:rsidRDefault="00DA211F" w:rsidP="00876D81">
      <w:pPr>
        <w:spacing w:after="0" w:line="240" w:lineRule="auto"/>
      </w:pPr>
      <w:r>
        <w:separator/>
      </w:r>
    </w:p>
  </w:endnote>
  <w:endnote w:type="continuationSeparator" w:id="0">
    <w:p w:rsidR="00DA211F" w:rsidRDefault="00DA211F" w:rsidP="0087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11F" w:rsidRDefault="00DA211F" w:rsidP="00876D81">
      <w:pPr>
        <w:spacing w:after="0" w:line="240" w:lineRule="auto"/>
      </w:pPr>
      <w:r>
        <w:separator/>
      </w:r>
    </w:p>
  </w:footnote>
  <w:footnote w:type="continuationSeparator" w:id="0">
    <w:p w:rsidR="00DA211F" w:rsidRDefault="00DA211F" w:rsidP="00876D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33B4E"/>
    <w:multiLevelType w:val="hybridMultilevel"/>
    <w:tmpl w:val="9EF4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061FFA"/>
    <w:multiLevelType w:val="hybridMultilevel"/>
    <w:tmpl w:val="0F5ED732"/>
    <w:lvl w:ilvl="0" w:tplc="72CC7AA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C831B7"/>
    <w:multiLevelType w:val="hybridMultilevel"/>
    <w:tmpl w:val="DD18712A"/>
    <w:lvl w:ilvl="0" w:tplc="E4C634B8">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0D7DD0"/>
    <w:multiLevelType w:val="hybridMultilevel"/>
    <w:tmpl w:val="CE7A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6B"/>
    <w:rsid w:val="00005428"/>
    <w:rsid w:val="000127C4"/>
    <w:rsid w:val="00037B13"/>
    <w:rsid w:val="0004220A"/>
    <w:rsid w:val="00044B2F"/>
    <w:rsid w:val="00044FBD"/>
    <w:rsid w:val="000703F4"/>
    <w:rsid w:val="000B2F55"/>
    <w:rsid w:val="0012420C"/>
    <w:rsid w:val="00145E34"/>
    <w:rsid w:val="00152B88"/>
    <w:rsid w:val="00162057"/>
    <w:rsid w:val="00173F7F"/>
    <w:rsid w:val="001C57F7"/>
    <w:rsid w:val="001D14FD"/>
    <w:rsid w:val="001F290D"/>
    <w:rsid w:val="00207B59"/>
    <w:rsid w:val="002135A9"/>
    <w:rsid w:val="00256264"/>
    <w:rsid w:val="00291249"/>
    <w:rsid w:val="002B6283"/>
    <w:rsid w:val="002E79B0"/>
    <w:rsid w:val="00333774"/>
    <w:rsid w:val="00341AB2"/>
    <w:rsid w:val="00342CFE"/>
    <w:rsid w:val="00344FA6"/>
    <w:rsid w:val="00353352"/>
    <w:rsid w:val="00361416"/>
    <w:rsid w:val="0036225E"/>
    <w:rsid w:val="003B5EB4"/>
    <w:rsid w:val="003E798A"/>
    <w:rsid w:val="003F240A"/>
    <w:rsid w:val="004171A5"/>
    <w:rsid w:val="0042209C"/>
    <w:rsid w:val="00446C35"/>
    <w:rsid w:val="004505AC"/>
    <w:rsid w:val="004B4F1D"/>
    <w:rsid w:val="004B7841"/>
    <w:rsid w:val="004C7424"/>
    <w:rsid w:val="00520915"/>
    <w:rsid w:val="0052096B"/>
    <w:rsid w:val="00560227"/>
    <w:rsid w:val="00577834"/>
    <w:rsid w:val="00592539"/>
    <w:rsid w:val="00602752"/>
    <w:rsid w:val="00620603"/>
    <w:rsid w:val="00641967"/>
    <w:rsid w:val="00654E18"/>
    <w:rsid w:val="00656A74"/>
    <w:rsid w:val="006736E9"/>
    <w:rsid w:val="00673F82"/>
    <w:rsid w:val="00684E6D"/>
    <w:rsid w:val="00694D21"/>
    <w:rsid w:val="00695572"/>
    <w:rsid w:val="006A1033"/>
    <w:rsid w:val="006C3684"/>
    <w:rsid w:val="00746A15"/>
    <w:rsid w:val="007472E6"/>
    <w:rsid w:val="007610A7"/>
    <w:rsid w:val="007746FA"/>
    <w:rsid w:val="0078218E"/>
    <w:rsid w:val="007C69F4"/>
    <w:rsid w:val="007E674B"/>
    <w:rsid w:val="00813E14"/>
    <w:rsid w:val="00830F2A"/>
    <w:rsid w:val="00842AEF"/>
    <w:rsid w:val="008670F3"/>
    <w:rsid w:val="00876D81"/>
    <w:rsid w:val="008906CC"/>
    <w:rsid w:val="008C5F72"/>
    <w:rsid w:val="008C7B92"/>
    <w:rsid w:val="008F0D7E"/>
    <w:rsid w:val="009211DA"/>
    <w:rsid w:val="00922985"/>
    <w:rsid w:val="0095145D"/>
    <w:rsid w:val="0097019C"/>
    <w:rsid w:val="00976A30"/>
    <w:rsid w:val="00982748"/>
    <w:rsid w:val="009838FF"/>
    <w:rsid w:val="009853AA"/>
    <w:rsid w:val="009D1E11"/>
    <w:rsid w:val="009D6521"/>
    <w:rsid w:val="00A052FC"/>
    <w:rsid w:val="00A1725C"/>
    <w:rsid w:val="00AE1AC4"/>
    <w:rsid w:val="00AE2E2C"/>
    <w:rsid w:val="00AE4D7B"/>
    <w:rsid w:val="00AF6CC9"/>
    <w:rsid w:val="00B009E9"/>
    <w:rsid w:val="00B4279C"/>
    <w:rsid w:val="00B772AC"/>
    <w:rsid w:val="00BD14A5"/>
    <w:rsid w:val="00BE42AC"/>
    <w:rsid w:val="00BF498B"/>
    <w:rsid w:val="00C64C9B"/>
    <w:rsid w:val="00C85105"/>
    <w:rsid w:val="00C968C0"/>
    <w:rsid w:val="00CD35D3"/>
    <w:rsid w:val="00CE5DFF"/>
    <w:rsid w:val="00CF5266"/>
    <w:rsid w:val="00D04A90"/>
    <w:rsid w:val="00D10346"/>
    <w:rsid w:val="00D54534"/>
    <w:rsid w:val="00D54CFA"/>
    <w:rsid w:val="00D64A2B"/>
    <w:rsid w:val="00D66BF9"/>
    <w:rsid w:val="00D91DF9"/>
    <w:rsid w:val="00D93A7A"/>
    <w:rsid w:val="00DA211F"/>
    <w:rsid w:val="00DD50C1"/>
    <w:rsid w:val="00DE1248"/>
    <w:rsid w:val="00E159F5"/>
    <w:rsid w:val="00E26788"/>
    <w:rsid w:val="00E26E1A"/>
    <w:rsid w:val="00E37FC9"/>
    <w:rsid w:val="00E40B46"/>
    <w:rsid w:val="00E41ABE"/>
    <w:rsid w:val="00E86473"/>
    <w:rsid w:val="00EA3BD4"/>
    <w:rsid w:val="00EC2533"/>
    <w:rsid w:val="00EC27C9"/>
    <w:rsid w:val="00EC6DB0"/>
    <w:rsid w:val="00EE6D60"/>
    <w:rsid w:val="00EF17BF"/>
    <w:rsid w:val="00EF2523"/>
    <w:rsid w:val="00F36CD6"/>
    <w:rsid w:val="00F432DE"/>
    <w:rsid w:val="00F564F7"/>
    <w:rsid w:val="00F87A7B"/>
    <w:rsid w:val="00F92EF1"/>
    <w:rsid w:val="00FA53A3"/>
    <w:rsid w:val="00FB2F28"/>
    <w:rsid w:val="00FE0ABB"/>
    <w:rsid w:val="00FE1C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BB"/>
    <w:pPr>
      <w:bidi/>
    </w:pPr>
  </w:style>
  <w:style w:type="paragraph" w:styleId="Heading1">
    <w:name w:val="heading 1"/>
    <w:basedOn w:val="Normal"/>
    <w:next w:val="Normal"/>
    <w:link w:val="Heading1Char"/>
    <w:uiPriority w:val="9"/>
    <w:qFormat/>
    <w:rsid w:val="00F432DE"/>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432DE"/>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772AC"/>
    <w:pPr>
      <w:bidi w:val="0"/>
      <w:spacing w:before="200" w:after="0" w:line="271" w:lineRule="auto"/>
      <w:outlineLvl w:val="2"/>
    </w:pPr>
    <w:rPr>
      <w:rFonts w:asciiTheme="majorHAnsi" w:eastAsiaTheme="majorEastAsia" w:hAnsiTheme="majorHAnsi" w:cstheme="majorBidi"/>
      <w:b/>
      <w:bCs/>
      <w:szCs w:val="24"/>
    </w:rPr>
  </w:style>
  <w:style w:type="paragraph" w:styleId="Heading4">
    <w:name w:val="heading 4"/>
    <w:basedOn w:val="Normal"/>
    <w:next w:val="Normal"/>
    <w:link w:val="Heading4Char"/>
    <w:uiPriority w:val="9"/>
    <w:unhideWhenUsed/>
    <w:qFormat/>
    <w:rsid w:val="00F432DE"/>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432DE"/>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F432DE"/>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32D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32D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32D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DE"/>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F432DE"/>
    <w:pPr>
      <w:spacing w:before="200" w:after="0"/>
      <w:ind w:left="360" w:right="360"/>
    </w:pPr>
    <w:rPr>
      <w:i/>
      <w:iCs/>
    </w:rPr>
  </w:style>
  <w:style w:type="character" w:customStyle="1" w:styleId="QuoteChar">
    <w:name w:val="Quote Char"/>
    <w:basedOn w:val="DefaultParagraphFont"/>
    <w:link w:val="Quote"/>
    <w:uiPriority w:val="29"/>
    <w:rsid w:val="00F432DE"/>
    <w:rPr>
      <w:i/>
      <w:iCs/>
    </w:rPr>
  </w:style>
  <w:style w:type="character" w:customStyle="1" w:styleId="Heading2Char">
    <w:name w:val="Heading 2 Char"/>
    <w:basedOn w:val="DefaultParagraphFont"/>
    <w:link w:val="Heading2"/>
    <w:uiPriority w:val="9"/>
    <w:rsid w:val="00F432D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772AC"/>
    <w:rPr>
      <w:rFonts w:asciiTheme="majorHAnsi" w:eastAsiaTheme="majorEastAsia" w:hAnsiTheme="majorHAnsi" w:cstheme="majorBidi"/>
      <w:b/>
      <w:bCs/>
      <w:szCs w:val="24"/>
    </w:rPr>
  </w:style>
  <w:style w:type="character" w:customStyle="1" w:styleId="Heading4Char">
    <w:name w:val="Heading 4 Char"/>
    <w:basedOn w:val="DefaultParagraphFont"/>
    <w:link w:val="Heading4"/>
    <w:uiPriority w:val="9"/>
    <w:rsid w:val="00F432D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432D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F432D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32D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32D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32D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32DE"/>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32D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32D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32DE"/>
    <w:rPr>
      <w:rFonts w:asciiTheme="majorHAnsi" w:eastAsiaTheme="majorEastAsia" w:hAnsiTheme="majorHAnsi" w:cstheme="majorBidi"/>
      <w:i/>
      <w:iCs/>
      <w:spacing w:val="13"/>
      <w:sz w:val="24"/>
      <w:szCs w:val="24"/>
    </w:rPr>
  </w:style>
  <w:style w:type="character" w:styleId="Strong">
    <w:name w:val="Strong"/>
    <w:uiPriority w:val="22"/>
    <w:qFormat/>
    <w:rsid w:val="00F432DE"/>
    <w:rPr>
      <w:b/>
      <w:bCs/>
    </w:rPr>
  </w:style>
  <w:style w:type="character" w:styleId="IntenseEmphasis">
    <w:name w:val="Intense Emphasis"/>
    <w:uiPriority w:val="21"/>
    <w:qFormat/>
    <w:rsid w:val="00F432DE"/>
    <w:rPr>
      <w:b/>
      <w:bCs/>
    </w:rPr>
  </w:style>
  <w:style w:type="character" w:styleId="Emphasis">
    <w:name w:val="Emphasis"/>
    <w:uiPriority w:val="20"/>
    <w:qFormat/>
    <w:rsid w:val="00F432DE"/>
    <w:rPr>
      <w:b/>
      <w:bCs/>
      <w:i/>
      <w:iCs/>
      <w:spacing w:val="10"/>
      <w:bdr w:val="none" w:sz="0" w:space="0" w:color="auto"/>
      <w:shd w:val="clear" w:color="auto" w:fill="auto"/>
    </w:rPr>
  </w:style>
  <w:style w:type="character" w:styleId="SubtleEmphasis">
    <w:name w:val="Subtle Emphasis"/>
    <w:uiPriority w:val="19"/>
    <w:qFormat/>
    <w:rsid w:val="00F432DE"/>
    <w:rPr>
      <w:i/>
      <w:iCs/>
    </w:rPr>
  </w:style>
  <w:style w:type="paragraph" w:styleId="NoSpacing">
    <w:name w:val="No Spacing"/>
    <w:basedOn w:val="Normal"/>
    <w:uiPriority w:val="1"/>
    <w:qFormat/>
    <w:rsid w:val="00F432DE"/>
    <w:pPr>
      <w:spacing w:after="0" w:line="240" w:lineRule="auto"/>
    </w:pPr>
  </w:style>
  <w:style w:type="paragraph" w:styleId="IntenseQuote">
    <w:name w:val="Intense Quote"/>
    <w:basedOn w:val="Normal"/>
    <w:next w:val="Normal"/>
    <w:link w:val="IntenseQuoteChar"/>
    <w:uiPriority w:val="30"/>
    <w:qFormat/>
    <w:rsid w:val="00F432D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32DE"/>
    <w:rPr>
      <w:b/>
      <w:bCs/>
      <w:i/>
      <w:iCs/>
    </w:rPr>
  </w:style>
  <w:style w:type="character" w:styleId="SubtleReference">
    <w:name w:val="Subtle Reference"/>
    <w:uiPriority w:val="31"/>
    <w:qFormat/>
    <w:rsid w:val="00F432DE"/>
    <w:rPr>
      <w:smallCaps/>
    </w:rPr>
  </w:style>
  <w:style w:type="character" w:styleId="IntenseReference">
    <w:name w:val="Intense Reference"/>
    <w:uiPriority w:val="32"/>
    <w:qFormat/>
    <w:rsid w:val="00F432DE"/>
    <w:rPr>
      <w:smallCaps/>
      <w:spacing w:val="5"/>
      <w:u w:val="single"/>
    </w:rPr>
  </w:style>
  <w:style w:type="paragraph" w:styleId="BalloonText">
    <w:name w:val="Balloon Text"/>
    <w:basedOn w:val="Normal"/>
    <w:link w:val="BalloonTextChar"/>
    <w:uiPriority w:val="99"/>
    <w:semiHidden/>
    <w:unhideWhenUsed/>
    <w:rsid w:val="00446C35"/>
    <w:rPr>
      <w:rFonts w:ascii="Tahoma" w:hAnsi="Tahoma" w:cs="Tahoma"/>
      <w:sz w:val="16"/>
      <w:szCs w:val="16"/>
    </w:rPr>
  </w:style>
  <w:style w:type="character" w:customStyle="1" w:styleId="BalloonTextChar">
    <w:name w:val="Balloon Text Char"/>
    <w:basedOn w:val="DefaultParagraphFont"/>
    <w:link w:val="BalloonText"/>
    <w:uiPriority w:val="99"/>
    <w:semiHidden/>
    <w:rsid w:val="00446C35"/>
    <w:rPr>
      <w:rFonts w:ascii="Tahoma" w:hAnsi="Tahoma" w:cs="Tahoma"/>
      <w:sz w:val="16"/>
      <w:szCs w:val="16"/>
    </w:rPr>
  </w:style>
  <w:style w:type="table" w:styleId="TableGrid">
    <w:name w:val="Table Grid"/>
    <w:basedOn w:val="TableNormal"/>
    <w:uiPriority w:val="59"/>
    <w:rsid w:val="0029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7019C"/>
  </w:style>
  <w:style w:type="character" w:styleId="Hyperlink">
    <w:name w:val="Hyperlink"/>
    <w:basedOn w:val="DefaultParagraphFont"/>
    <w:uiPriority w:val="99"/>
    <w:unhideWhenUsed/>
    <w:rsid w:val="00AE2E2C"/>
    <w:rPr>
      <w:color w:val="0000FF" w:themeColor="hyperlink"/>
      <w:u w:val="single"/>
    </w:rPr>
  </w:style>
  <w:style w:type="paragraph" w:styleId="ListParagraph">
    <w:name w:val="List Paragraph"/>
    <w:basedOn w:val="Normal"/>
    <w:uiPriority w:val="34"/>
    <w:qFormat/>
    <w:rsid w:val="00F432DE"/>
    <w:pPr>
      <w:bidi w:val="0"/>
      <w:ind w:left="720"/>
      <w:contextualSpacing/>
    </w:pPr>
  </w:style>
  <w:style w:type="character" w:styleId="BookTitle">
    <w:name w:val="Book Title"/>
    <w:uiPriority w:val="33"/>
    <w:qFormat/>
    <w:rsid w:val="00F432DE"/>
    <w:rPr>
      <w:i/>
      <w:iCs/>
      <w:smallCaps/>
      <w:spacing w:val="5"/>
    </w:rPr>
  </w:style>
  <w:style w:type="paragraph" w:styleId="TOCHeading">
    <w:name w:val="TOC Heading"/>
    <w:basedOn w:val="Heading1"/>
    <w:next w:val="Normal"/>
    <w:uiPriority w:val="39"/>
    <w:semiHidden/>
    <w:unhideWhenUsed/>
    <w:qFormat/>
    <w:rsid w:val="00F432DE"/>
    <w:pPr>
      <w:outlineLvl w:val="9"/>
    </w:pPr>
    <w:rPr>
      <w:lang w:bidi="en-US"/>
    </w:rPr>
  </w:style>
  <w:style w:type="paragraph" w:styleId="Caption">
    <w:name w:val="caption"/>
    <w:basedOn w:val="Normal"/>
    <w:next w:val="Normal"/>
    <w:uiPriority w:val="35"/>
    <w:unhideWhenUsed/>
    <w:rsid w:val="004B4F1D"/>
    <w:pPr>
      <w:spacing w:line="240" w:lineRule="auto"/>
    </w:pPr>
    <w:rPr>
      <w:b/>
      <w:bCs/>
      <w:color w:val="4F81BD" w:themeColor="accent1"/>
      <w:sz w:val="18"/>
      <w:szCs w:val="18"/>
    </w:rPr>
  </w:style>
  <w:style w:type="paragraph" w:styleId="Header">
    <w:name w:val="header"/>
    <w:basedOn w:val="Normal"/>
    <w:link w:val="HeaderChar"/>
    <w:uiPriority w:val="99"/>
    <w:unhideWhenUsed/>
    <w:rsid w:val="00876D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6D81"/>
  </w:style>
  <w:style w:type="paragraph" w:styleId="Footer">
    <w:name w:val="footer"/>
    <w:basedOn w:val="Normal"/>
    <w:link w:val="FooterChar"/>
    <w:uiPriority w:val="99"/>
    <w:unhideWhenUsed/>
    <w:rsid w:val="00876D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6D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BB"/>
    <w:pPr>
      <w:bidi/>
    </w:pPr>
  </w:style>
  <w:style w:type="paragraph" w:styleId="Heading1">
    <w:name w:val="heading 1"/>
    <w:basedOn w:val="Normal"/>
    <w:next w:val="Normal"/>
    <w:link w:val="Heading1Char"/>
    <w:uiPriority w:val="9"/>
    <w:qFormat/>
    <w:rsid w:val="00F432DE"/>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432DE"/>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772AC"/>
    <w:pPr>
      <w:bidi w:val="0"/>
      <w:spacing w:before="200" w:after="0" w:line="271" w:lineRule="auto"/>
      <w:outlineLvl w:val="2"/>
    </w:pPr>
    <w:rPr>
      <w:rFonts w:asciiTheme="majorHAnsi" w:eastAsiaTheme="majorEastAsia" w:hAnsiTheme="majorHAnsi" w:cstheme="majorBidi"/>
      <w:b/>
      <w:bCs/>
      <w:szCs w:val="24"/>
    </w:rPr>
  </w:style>
  <w:style w:type="paragraph" w:styleId="Heading4">
    <w:name w:val="heading 4"/>
    <w:basedOn w:val="Normal"/>
    <w:next w:val="Normal"/>
    <w:link w:val="Heading4Char"/>
    <w:uiPriority w:val="9"/>
    <w:unhideWhenUsed/>
    <w:qFormat/>
    <w:rsid w:val="00F432DE"/>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432DE"/>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F432DE"/>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32D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32D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32D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DE"/>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F432DE"/>
    <w:pPr>
      <w:spacing w:before="200" w:after="0"/>
      <w:ind w:left="360" w:right="360"/>
    </w:pPr>
    <w:rPr>
      <w:i/>
      <w:iCs/>
    </w:rPr>
  </w:style>
  <w:style w:type="character" w:customStyle="1" w:styleId="QuoteChar">
    <w:name w:val="Quote Char"/>
    <w:basedOn w:val="DefaultParagraphFont"/>
    <w:link w:val="Quote"/>
    <w:uiPriority w:val="29"/>
    <w:rsid w:val="00F432DE"/>
    <w:rPr>
      <w:i/>
      <w:iCs/>
    </w:rPr>
  </w:style>
  <w:style w:type="character" w:customStyle="1" w:styleId="Heading2Char">
    <w:name w:val="Heading 2 Char"/>
    <w:basedOn w:val="DefaultParagraphFont"/>
    <w:link w:val="Heading2"/>
    <w:uiPriority w:val="9"/>
    <w:rsid w:val="00F432D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772AC"/>
    <w:rPr>
      <w:rFonts w:asciiTheme="majorHAnsi" w:eastAsiaTheme="majorEastAsia" w:hAnsiTheme="majorHAnsi" w:cstheme="majorBidi"/>
      <w:b/>
      <w:bCs/>
      <w:szCs w:val="24"/>
    </w:rPr>
  </w:style>
  <w:style w:type="character" w:customStyle="1" w:styleId="Heading4Char">
    <w:name w:val="Heading 4 Char"/>
    <w:basedOn w:val="DefaultParagraphFont"/>
    <w:link w:val="Heading4"/>
    <w:uiPriority w:val="9"/>
    <w:rsid w:val="00F432D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432D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F432D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32D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32D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32D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32DE"/>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32D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32D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32DE"/>
    <w:rPr>
      <w:rFonts w:asciiTheme="majorHAnsi" w:eastAsiaTheme="majorEastAsia" w:hAnsiTheme="majorHAnsi" w:cstheme="majorBidi"/>
      <w:i/>
      <w:iCs/>
      <w:spacing w:val="13"/>
      <w:sz w:val="24"/>
      <w:szCs w:val="24"/>
    </w:rPr>
  </w:style>
  <w:style w:type="character" w:styleId="Strong">
    <w:name w:val="Strong"/>
    <w:uiPriority w:val="22"/>
    <w:qFormat/>
    <w:rsid w:val="00F432DE"/>
    <w:rPr>
      <w:b/>
      <w:bCs/>
    </w:rPr>
  </w:style>
  <w:style w:type="character" w:styleId="IntenseEmphasis">
    <w:name w:val="Intense Emphasis"/>
    <w:uiPriority w:val="21"/>
    <w:qFormat/>
    <w:rsid w:val="00F432DE"/>
    <w:rPr>
      <w:b/>
      <w:bCs/>
    </w:rPr>
  </w:style>
  <w:style w:type="character" w:styleId="Emphasis">
    <w:name w:val="Emphasis"/>
    <w:uiPriority w:val="20"/>
    <w:qFormat/>
    <w:rsid w:val="00F432DE"/>
    <w:rPr>
      <w:b/>
      <w:bCs/>
      <w:i/>
      <w:iCs/>
      <w:spacing w:val="10"/>
      <w:bdr w:val="none" w:sz="0" w:space="0" w:color="auto"/>
      <w:shd w:val="clear" w:color="auto" w:fill="auto"/>
    </w:rPr>
  </w:style>
  <w:style w:type="character" w:styleId="SubtleEmphasis">
    <w:name w:val="Subtle Emphasis"/>
    <w:uiPriority w:val="19"/>
    <w:qFormat/>
    <w:rsid w:val="00F432DE"/>
    <w:rPr>
      <w:i/>
      <w:iCs/>
    </w:rPr>
  </w:style>
  <w:style w:type="paragraph" w:styleId="NoSpacing">
    <w:name w:val="No Spacing"/>
    <w:basedOn w:val="Normal"/>
    <w:uiPriority w:val="1"/>
    <w:qFormat/>
    <w:rsid w:val="00F432DE"/>
    <w:pPr>
      <w:spacing w:after="0" w:line="240" w:lineRule="auto"/>
    </w:pPr>
  </w:style>
  <w:style w:type="paragraph" w:styleId="IntenseQuote">
    <w:name w:val="Intense Quote"/>
    <w:basedOn w:val="Normal"/>
    <w:next w:val="Normal"/>
    <w:link w:val="IntenseQuoteChar"/>
    <w:uiPriority w:val="30"/>
    <w:qFormat/>
    <w:rsid w:val="00F432D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32DE"/>
    <w:rPr>
      <w:b/>
      <w:bCs/>
      <w:i/>
      <w:iCs/>
    </w:rPr>
  </w:style>
  <w:style w:type="character" w:styleId="SubtleReference">
    <w:name w:val="Subtle Reference"/>
    <w:uiPriority w:val="31"/>
    <w:qFormat/>
    <w:rsid w:val="00F432DE"/>
    <w:rPr>
      <w:smallCaps/>
    </w:rPr>
  </w:style>
  <w:style w:type="character" w:styleId="IntenseReference">
    <w:name w:val="Intense Reference"/>
    <w:uiPriority w:val="32"/>
    <w:qFormat/>
    <w:rsid w:val="00F432DE"/>
    <w:rPr>
      <w:smallCaps/>
      <w:spacing w:val="5"/>
      <w:u w:val="single"/>
    </w:rPr>
  </w:style>
  <w:style w:type="paragraph" w:styleId="BalloonText">
    <w:name w:val="Balloon Text"/>
    <w:basedOn w:val="Normal"/>
    <w:link w:val="BalloonTextChar"/>
    <w:uiPriority w:val="99"/>
    <w:semiHidden/>
    <w:unhideWhenUsed/>
    <w:rsid w:val="00446C35"/>
    <w:rPr>
      <w:rFonts w:ascii="Tahoma" w:hAnsi="Tahoma" w:cs="Tahoma"/>
      <w:sz w:val="16"/>
      <w:szCs w:val="16"/>
    </w:rPr>
  </w:style>
  <w:style w:type="character" w:customStyle="1" w:styleId="BalloonTextChar">
    <w:name w:val="Balloon Text Char"/>
    <w:basedOn w:val="DefaultParagraphFont"/>
    <w:link w:val="BalloonText"/>
    <w:uiPriority w:val="99"/>
    <w:semiHidden/>
    <w:rsid w:val="00446C35"/>
    <w:rPr>
      <w:rFonts w:ascii="Tahoma" w:hAnsi="Tahoma" w:cs="Tahoma"/>
      <w:sz w:val="16"/>
      <w:szCs w:val="16"/>
    </w:rPr>
  </w:style>
  <w:style w:type="table" w:styleId="TableGrid">
    <w:name w:val="Table Grid"/>
    <w:basedOn w:val="TableNormal"/>
    <w:uiPriority w:val="59"/>
    <w:rsid w:val="0029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7019C"/>
  </w:style>
  <w:style w:type="character" w:styleId="Hyperlink">
    <w:name w:val="Hyperlink"/>
    <w:basedOn w:val="DefaultParagraphFont"/>
    <w:uiPriority w:val="99"/>
    <w:unhideWhenUsed/>
    <w:rsid w:val="00AE2E2C"/>
    <w:rPr>
      <w:color w:val="0000FF" w:themeColor="hyperlink"/>
      <w:u w:val="single"/>
    </w:rPr>
  </w:style>
  <w:style w:type="paragraph" w:styleId="ListParagraph">
    <w:name w:val="List Paragraph"/>
    <w:basedOn w:val="Normal"/>
    <w:uiPriority w:val="34"/>
    <w:qFormat/>
    <w:rsid w:val="00F432DE"/>
    <w:pPr>
      <w:bidi w:val="0"/>
      <w:ind w:left="720"/>
      <w:contextualSpacing/>
    </w:pPr>
  </w:style>
  <w:style w:type="character" w:styleId="BookTitle">
    <w:name w:val="Book Title"/>
    <w:uiPriority w:val="33"/>
    <w:qFormat/>
    <w:rsid w:val="00F432DE"/>
    <w:rPr>
      <w:i/>
      <w:iCs/>
      <w:smallCaps/>
      <w:spacing w:val="5"/>
    </w:rPr>
  </w:style>
  <w:style w:type="paragraph" w:styleId="TOCHeading">
    <w:name w:val="TOC Heading"/>
    <w:basedOn w:val="Heading1"/>
    <w:next w:val="Normal"/>
    <w:uiPriority w:val="39"/>
    <w:semiHidden/>
    <w:unhideWhenUsed/>
    <w:qFormat/>
    <w:rsid w:val="00F432DE"/>
    <w:pPr>
      <w:outlineLvl w:val="9"/>
    </w:pPr>
    <w:rPr>
      <w:lang w:bidi="en-US"/>
    </w:rPr>
  </w:style>
  <w:style w:type="paragraph" w:styleId="Caption">
    <w:name w:val="caption"/>
    <w:basedOn w:val="Normal"/>
    <w:next w:val="Normal"/>
    <w:uiPriority w:val="35"/>
    <w:unhideWhenUsed/>
    <w:rsid w:val="004B4F1D"/>
    <w:pPr>
      <w:spacing w:line="240" w:lineRule="auto"/>
    </w:pPr>
    <w:rPr>
      <w:b/>
      <w:bCs/>
      <w:color w:val="4F81BD" w:themeColor="accent1"/>
      <w:sz w:val="18"/>
      <w:szCs w:val="18"/>
    </w:rPr>
  </w:style>
  <w:style w:type="paragraph" w:styleId="Header">
    <w:name w:val="header"/>
    <w:basedOn w:val="Normal"/>
    <w:link w:val="HeaderChar"/>
    <w:uiPriority w:val="99"/>
    <w:unhideWhenUsed/>
    <w:rsid w:val="00876D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6D81"/>
  </w:style>
  <w:style w:type="paragraph" w:styleId="Footer">
    <w:name w:val="footer"/>
    <w:basedOn w:val="Normal"/>
    <w:link w:val="FooterChar"/>
    <w:uiPriority w:val="99"/>
    <w:unhideWhenUsed/>
    <w:rsid w:val="00876D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7895">
      <w:bodyDiv w:val="1"/>
      <w:marLeft w:val="0"/>
      <w:marRight w:val="0"/>
      <w:marTop w:val="0"/>
      <w:marBottom w:val="0"/>
      <w:divBdr>
        <w:top w:val="none" w:sz="0" w:space="0" w:color="auto"/>
        <w:left w:val="none" w:sz="0" w:space="0" w:color="auto"/>
        <w:bottom w:val="none" w:sz="0" w:space="0" w:color="auto"/>
        <w:right w:val="none" w:sz="0" w:space="0" w:color="auto"/>
      </w:divBdr>
    </w:div>
    <w:div w:id="105272148">
      <w:bodyDiv w:val="1"/>
      <w:marLeft w:val="0"/>
      <w:marRight w:val="0"/>
      <w:marTop w:val="0"/>
      <w:marBottom w:val="0"/>
      <w:divBdr>
        <w:top w:val="none" w:sz="0" w:space="0" w:color="auto"/>
        <w:left w:val="none" w:sz="0" w:space="0" w:color="auto"/>
        <w:bottom w:val="none" w:sz="0" w:space="0" w:color="auto"/>
        <w:right w:val="none" w:sz="0" w:space="0" w:color="auto"/>
      </w:divBdr>
    </w:div>
    <w:div w:id="168300662">
      <w:bodyDiv w:val="1"/>
      <w:marLeft w:val="0"/>
      <w:marRight w:val="0"/>
      <w:marTop w:val="0"/>
      <w:marBottom w:val="0"/>
      <w:divBdr>
        <w:top w:val="none" w:sz="0" w:space="0" w:color="auto"/>
        <w:left w:val="none" w:sz="0" w:space="0" w:color="auto"/>
        <w:bottom w:val="none" w:sz="0" w:space="0" w:color="auto"/>
        <w:right w:val="none" w:sz="0" w:space="0" w:color="auto"/>
      </w:divBdr>
    </w:div>
    <w:div w:id="210925138">
      <w:bodyDiv w:val="1"/>
      <w:marLeft w:val="0"/>
      <w:marRight w:val="0"/>
      <w:marTop w:val="0"/>
      <w:marBottom w:val="0"/>
      <w:divBdr>
        <w:top w:val="none" w:sz="0" w:space="0" w:color="auto"/>
        <w:left w:val="none" w:sz="0" w:space="0" w:color="auto"/>
        <w:bottom w:val="none" w:sz="0" w:space="0" w:color="auto"/>
        <w:right w:val="none" w:sz="0" w:space="0" w:color="auto"/>
      </w:divBdr>
    </w:div>
    <w:div w:id="373385877">
      <w:bodyDiv w:val="1"/>
      <w:marLeft w:val="0"/>
      <w:marRight w:val="0"/>
      <w:marTop w:val="0"/>
      <w:marBottom w:val="0"/>
      <w:divBdr>
        <w:top w:val="none" w:sz="0" w:space="0" w:color="auto"/>
        <w:left w:val="none" w:sz="0" w:space="0" w:color="auto"/>
        <w:bottom w:val="none" w:sz="0" w:space="0" w:color="auto"/>
        <w:right w:val="none" w:sz="0" w:space="0" w:color="auto"/>
      </w:divBdr>
    </w:div>
    <w:div w:id="417755519">
      <w:bodyDiv w:val="1"/>
      <w:marLeft w:val="0"/>
      <w:marRight w:val="0"/>
      <w:marTop w:val="0"/>
      <w:marBottom w:val="0"/>
      <w:divBdr>
        <w:top w:val="none" w:sz="0" w:space="0" w:color="auto"/>
        <w:left w:val="none" w:sz="0" w:space="0" w:color="auto"/>
        <w:bottom w:val="none" w:sz="0" w:space="0" w:color="auto"/>
        <w:right w:val="none" w:sz="0" w:space="0" w:color="auto"/>
      </w:divBdr>
    </w:div>
    <w:div w:id="709185135">
      <w:bodyDiv w:val="1"/>
      <w:marLeft w:val="0"/>
      <w:marRight w:val="0"/>
      <w:marTop w:val="0"/>
      <w:marBottom w:val="0"/>
      <w:divBdr>
        <w:top w:val="none" w:sz="0" w:space="0" w:color="auto"/>
        <w:left w:val="none" w:sz="0" w:space="0" w:color="auto"/>
        <w:bottom w:val="none" w:sz="0" w:space="0" w:color="auto"/>
        <w:right w:val="none" w:sz="0" w:space="0" w:color="auto"/>
      </w:divBdr>
    </w:div>
    <w:div w:id="1023672867">
      <w:bodyDiv w:val="1"/>
      <w:marLeft w:val="0"/>
      <w:marRight w:val="0"/>
      <w:marTop w:val="0"/>
      <w:marBottom w:val="0"/>
      <w:divBdr>
        <w:top w:val="none" w:sz="0" w:space="0" w:color="auto"/>
        <w:left w:val="none" w:sz="0" w:space="0" w:color="auto"/>
        <w:bottom w:val="none" w:sz="0" w:space="0" w:color="auto"/>
        <w:right w:val="none" w:sz="0" w:space="0" w:color="auto"/>
      </w:divBdr>
    </w:div>
    <w:div w:id="1116828277">
      <w:bodyDiv w:val="1"/>
      <w:marLeft w:val="0"/>
      <w:marRight w:val="0"/>
      <w:marTop w:val="0"/>
      <w:marBottom w:val="0"/>
      <w:divBdr>
        <w:top w:val="none" w:sz="0" w:space="0" w:color="auto"/>
        <w:left w:val="none" w:sz="0" w:space="0" w:color="auto"/>
        <w:bottom w:val="none" w:sz="0" w:space="0" w:color="auto"/>
        <w:right w:val="none" w:sz="0" w:space="0" w:color="auto"/>
      </w:divBdr>
    </w:div>
    <w:div w:id="1146700225">
      <w:bodyDiv w:val="1"/>
      <w:marLeft w:val="0"/>
      <w:marRight w:val="0"/>
      <w:marTop w:val="0"/>
      <w:marBottom w:val="0"/>
      <w:divBdr>
        <w:top w:val="none" w:sz="0" w:space="0" w:color="auto"/>
        <w:left w:val="none" w:sz="0" w:space="0" w:color="auto"/>
        <w:bottom w:val="none" w:sz="0" w:space="0" w:color="auto"/>
        <w:right w:val="none" w:sz="0" w:space="0" w:color="auto"/>
      </w:divBdr>
    </w:div>
    <w:div w:id="1267998349">
      <w:bodyDiv w:val="1"/>
      <w:marLeft w:val="0"/>
      <w:marRight w:val="0"/>
      <w:marTop w:val="0"/>
      <w:marBottom w:val="0"/>
      <w:divBdr>
        <w:top w:val="none" w:sz="0" w:space="0" w:color="auto"/>
        <w:left w:val="none" w:sz="0" w:space="0" w:color="auto"/>
        <w:bottom w:val="none" w:sz="0" w:space="0" w:color="auto"/>
        <w:right w:val="none" w:sz="0" w:space="0" w:color="auto"/>
      </w:divBdr>
    </w:div>
    <w:div w:id="1410736207">
      <w:bodyDiv w:val="1"/>
      <w:marLeft w:val="0"/>
      <w:marRight w:val="0"/>
      <w:marTop w:val="0"/>
      <w:marBottom w:val="0"/>
      <w:divBdr>
        <w:top w:val="none" w:sz="0" w:space="0" w:color="auto"/>
        <w:left w:val="none" w:sz="0" w:space="0" w:color="auto"/>
        <w:bottom w:val="none" w:sz="0" w:space="0" w:color="auto"/>
        <w:right w:val="none" w:sz="0" w:space="0" w:color="auto"/>
      </w:divBdr>
    </w:div>
    <w:div w:id="1435397308">
      <w:bodyDiv w:val="1"/>
      <w:marLeft w:val="0"/>
      <w:marRight w:val="0"/>
      <w:marTop w:val="0"/>
      <w:marBottom w:val="0"/>
      <w:divBdr>
        <w:top w:val="none" w:sz="0" w:space="0" w:color="auto"/>
        <w:left w:val="none" w:sz="0" w:space="0" w:color="auto"/>
        <w:bottom w:val="none" w:sz="0" w:space="0" w:color="auto"/>
        <w:right w:val="none" w:sz="0" w:space="0" w:color="auto"/>
      </w:divBdr>
    </w:div>
    <w:div w:id="1455754352">
      <w:bodyDiv w:val="1"/>
      <w:marLeft w:val="0"/>
      <w:marRight w:val="0"/>
      <w:marTop w:val="0"/>
      <w:marBottom w:val="0"/>
      <w:divBdr>
        <w:top w:val="none" w:sz="0" w:space="0" w:color="auto"/>
        <w:left w:val="none" w:sz="0" w:space="0" w:color="auto"/>
        <w:bottom w:val="none" w:sz="0" w:space="0" w:color="auto"/>
        <w:right w:val="none" w:sz="0" w:space="0" w:color="auto"/>
      </w:divBdr>
    </w:div>
    <w:div w:id="1487939269">
      <w:bodyDiv w:val="1"/>
      <w:marLeft w:val="0"/>
      <w:marRight w:val="0"/>
      <w:marTop w:val="0"/>
      <w:marBottom w:val="0"/>
      <w:divBdr>
        <w:top w:val="none" w:sz="0" w:space="0" w:color="auto"/>
        <w:left w:val="none" w:sz="0" w:space="0" w:color="auto"/>
        <w:bottom w:val="none" w:sz="0" w:space="0" w:color="auto"/>
        <w:right w:val="none" w:sz="0" w:space="0" w:color="auto"/>
      </w:divBdr>
    </w:div>
    <w:div w:id="1945189690">
      <w:bodyDiv w:val="1"/>
      <w:marLeft w:val="0"/>
      <w:marRight w:val="0"/>
      <w:marTop w:val="0"/>
      <w:marBottom w:val="0"/>
      <w:divBdr>
        <w:top w:val="none" w:sz="0" w:space="0" w:color="auto"/>
        <w:left w:val="none" w:sz="0" w:space="0" w:color="auto"/>
        <w:bottom w:val="none" w:sz="0" w:space="0" w:color="auto"/>
        <w:right w:val="none" w:sz="0" w:space="0" w:color="auto"/>
      </w:divBdr>
    </w:div>
    <w:div w:id="2002003956">
      <w:bodyDiv w:val="1"/>
      <w:marLeft w:val="0"/>
      <w:marRight w:val="0"/>
      <w:marTop w:val="0"/>
      <w:marBottom w:val="0"/>
      <w:divBdr>
        <w:top w:val="none" w:sz="0" w:space="0" w:color="auto"/>
        <w:left w:val="none" w:sz="0" w:space="0" w:color="auto"/>
        <w:bottom w:val="none" w:sz="0" w:space="0" w:color="auto"/>
        <w:right w:val="none" w:sz="0" w:space="0" w:color="auto"/>
      </w:divBdr>
    </w:div>
    <w:div w:id="2024092610">
      <w:bodyDiv w:val="1"/>
      <w:marLeft w:val="0"/>
      <w:marRight w:val="0"/>
      <w:marTop w:val="0"/>
      <w:marBottom w:val="0"/>
      <w:divBdr>
        <w:top w:val="none" w:sz="0" w:space="0" w:color="auto"/>
        <w:left w:val="none" w:sz="0" w:space="0" w:color="auto"/>
        <w:bottom w:val="none" w:sz="0" w:space="0" w:color="auto"/>
        <w:right w:val="none" w:sz="0" w:space="0" w:color="auto"/>
      </w:divBdr>
    </w:div>
    <w:div w:id="2047484096">
      <w:bodyDiv w:val="1"/>
      <w:marLeft w:val="0"/>
      <w:marRight w:val="0"/>
      <w:marTop w:val="0"/>
      <w:marBottom w:val="0"/>
      <w:divBdr>
        <w:top w:val="none" w:sz="0" w:space="0" w:color="auto"/>
        <w:left w:val="none" w:sz="0" w:space="0" w:color="auto"/>
        <w:bottom w:val="none" w:sz="0" w:space="0" w:color="auto"/>
        <w:right w:val="none" w:sz="0" w:space="0" w:color="auto"/>
      </w:divBdr>
    </w:div>
    <w:div w:id="209357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www1.weizmann.ac.il/cell/?p=283" TargetMode="External"/><Relationship Id="rId5" Type="http://schemas.openxmlformats.org/officeDocument/2006/relationships/settings" Target="settings.xml"/><Relationship Id="rId10" Type="http://schemas.openxmlformats.org/officeDocument/2006/relationships/hyperlink" Target="https://stwww1.weizmann.ac.il/cell/?p=281" TargetMode="External"/><Relationship Id="rId4" Type="http://schemas.microsoft.com/office/2007/relationships/stylesWithEffects" Target="stylesWithEffects.xml"/><Relationship Id="rId9" Type="http://schemas.openxmlformats.org/officeDocument/2006/relationships/hyperlink" Target="https://stwww1.weizmann.ac.il/cell/?p=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528D1-8A50-4ABC-9CBC-63998DB8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7</Pages>
  <Words>1411</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WICC</dc:creator>
  <cp:lastModifiedBy>WICC</cp:lastModifiedBy>
  <cp:revision>16</cp:revision>
  <dcterms:created xsi:type="dcterms:W3CDTF">2016-12-27T08:58:00Z</dcterms:created>
  <dcterms:modified xsi:type="dcterms:W3CDTF">2017-01-02T08:35:00Z</dcterms:modified>
</cp:coreProperties>
</file>