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48" w:rsidRPr="000812CD" w:rsidRDefault="001B0F48" w:rsidP="001B0F48">
      <w:pPr>
        <w:pStyle w:val="Heading1"/>
        <w:bidi w:val="0"/>
        <w:spacing w:line="276" w:lineRule="auto"/>
        <w:jc w:val="left"/>
        <w:rPr>
          <w:b w:val="0"/>
        </w:rPr>
      </w:pPr>
      <w:bookmarkStart w:id="0" w:name="_GoBack"/>
      <w:bookmarkEnd w:id="0"/>
      <w:r w:rsidRPr="000812CD">
        <w:t>Towards more sophisticated view</w:t>
      </w:r>
      <w:r>
        <w:t>s</w:t>
      </w:r>
      <w:r w:rsidRPr="000812CD">
        <w:t xml:space="preserve"> of teachers about inquiry</w:t>
      </w:r>
      <w:r>
        <w:t>-learning: The contribution of diverse experiences in the</w:t>
      </w:r>
      <w:r w:rsidRPr="000812CD">
        <w:t xml:space="preserve"> outdoor environment</w:t>
      </w:r>
    </w:p>
    <w:p w:rsidR="001B0F48" w:rsidRDefault="001B0F48" w:rsidP="001B0F48">
      <w:pPr>
        <w:bidi w:val="0"/>
        <w:spacing w:line="276" w:lineRule="auto"/>
        <w:ind w:left="360" w:right="386"/>
      </w:pPr>
    </w:p>
    <w:p w:rsidR="001B0F48" w:rsidRDefault="001B0F48" w:rsidP="001B0F48">
      <w:pPr>
        <w:bidi w:val="0"/>
        <w:spacing w:line="276" w:lineRule="auto"/>
        <w:ind w:left="360" w:right="386"/>
      </w:pPr>
      <w:r>
        <w:t>S</w:t>
      </w:r>
      <w:r w:rsidRPr="000812CD">
        <w:t>cience teachers’ views of inquiry-based learning as being merely experimental, causal, and controlled</w:t>
      </w:r>
      <w:r>
        <w:t xml:space="preserve"> are being challenged in our study</w:t>
      </w:r>
      <w:r w:rsidRPr="000812CD">
        <w:t>. We studied science teachers enrolled in professional development programs that consisted of three different inquiry-based learning experiences in the outdoors: ecology, sociology, and archeology. These investigation included online collaborative planning, fieldwork and collaborative online data analysis, and online communication</w:t>
      </w:r>
      <w:r>
        <w:t xml:space="preserve"> of findings</w:t>
      </w:r>
      <w:r w:rsidRPr="000812CD">
        <w:t>. Data collection include pre- and post-PD, open-ended questionnaires, interviews</w:t>
      </w:r>
      <w:r>
        <w:rPr>
          <w:rFonts w:hint="cs"/>
          <w:rtl/>
        </w:rPr>
        <w:t xml:space="preserve"> </w:t>
      </w:r>
      <w:r>
        <w:t xml:space="preserve"> and</w:t>
      </w:r>
      <w:r w:rsidRPr="000812CD">
        <w:t xml:space="preserve"> written reflections. </w:t>
      </w:r>
      <w:r>
        <w:t>Qualitative content</w:t>
      </w:r>
      <w:r w:rsidRPr="000812CD">
        <w:t xml:space="preserve"> analysis </w:t>
      </w:r>
      <w:r>
        <w:t>i</w:t>
      </w:r>
      <w:r w:rsidRPr="000812CD">
        <w:t xml:space="preserve">s informed by </w:t>
      </w:r>
      <w:r>
        <w:t>the literature referring to</w:t>
      </w:r>
      <w:r w:rsidRPr="000812CD">
        <w:t xml:space="preserve"> procedural and epistemic aspects of inquiry-based-learning</w:t>
      </w:r>
      <w:r>
        <w:t xml:space="preserve"> and allows emerging themes as well</w:t>
      </w:r>
      <w:r w:rsidRPr="000812CD">
        <w:t xml:space="preserve">. </w:t>
      </w:r>
      <w:r>
        <w:t>Our findings show</w:t>
      </w:r>
      <w:r w:rsidRPr="000812CD">
        <w:t xml:space="preserve"> a clear shift in teachers’ views about inquiry </w:t>
      </w:r>
      <w:r>
        <w:t>toward</w:t>
      </w:r>
      <w:r w:rsidRPr="000812CD">
        <w:t xml:space="preserve"> more sophisticated views. </w:t>
      </w:r>
    </w:p>
    <w:p w:rsidR="00F60071" w:rsidRPr="001B0F48" w:rsidRDefault="00F60071"/>
    <w:sectPr w:rsidR="00F60071" w:rsidRPr="001B0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48"/>
    <w:rsid w:val="001B0F48"/>
    <w:rsid w:val="00AE6E9F"/>
    <w:rsid w:val="00BF7EF7"/>
    <w:rsid w:val="00F6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F48"/>
    <w:pPr>
      <w:bidi/>
      <w:spacing w:after="120" w:line="480" w:lineRule="auto"/>
      <w:jc w:val="both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F48"/>
    <w:pPr>
      <w:keepNext/>
      <w:keepLines/>
      <w:spacing w:before="240" w:after="0" w:line="360" w:lineRule="auto"/>
      <w:jc w:val="right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F48"/>
    <w:rPr>
      <w:rFonts w:ascii="Calibri Light" w:eastAsia="Times New Roman" w:hAnsi="Calibri Light" w:cs="Times New Roman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F48"/>
    <w:pPr>
      <w:bidi/>
      <w:spacing w:after="120" w:line="480" w:lineRule="auto"/>
      <w:jc w:val="both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F48"/>
    <w:pPr>
      <w:keepNext/>
      <w:keepLines/>
      <w:spacing w:before="240" w:after="0" w:line="360" w:lineRule="auto"/>
      <w:jc w:val="right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F48"/>
    <w:rPr>
      <w:rFonts w:ascii="Calibri Light" w:eastAsia="Times New Roman" w:hAnsi="Calibri Light" w:cs="Times New Roma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 Tali</dc:creator>
  <cp:lastModifiedBy>Windows User</cp:lastModifiedBy>
  <cp:revision>2</cp:revision>
  <dcterms:created xsi:type="dcterms:W3CDTF">2017-10-19T11:42:00Z</dcterms:created>
  <dcterms:modified xsi:type="dcterms:W3CDTF">2017-10-19T11:42:00Z</dcterms:modified>
</cp:coreProperties>
</file>